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658AD" w14:textId="381F58D4" w:rsidR="000440C1" w:rsidRPr="00250755" w:rsidRDefault="000440C1" w:rsidP="008208B5">
      <w:pPr>
        <w:jc w:val="both"/>
        <w:rPr>
          <w:rFonts w:ascii="Arial" w:hAnsi="Arial" w:cs="Arial"/>
          <w:b/>
        </w:rPr>
      </w:pPr>
      <w:r w:rsidRPr="00250755">
        <w:rPr>
          <w:rFonts w:ascii="Arial" w:hAnsi="Arial" w:cs="Arial"/>
          <w:b/>
        </w:rPr>
        <w:t>Pronunciamiento en contra de la In</w:t>
      </w:r>
      <w:r w:rsidR="00A96BC3">
        <w:rPr>
          <w:rFonts w:ascii="Arial" w:hAnsi="Arial" w:cs="Arial"/>
          <w:b/>
        </w:rPr>
        <w:t>iciativa criminalizadora de la l</w:t>
      </w:r>
      <w:r w:rsidRPr="00250755">
        <w:rPr>
          <w:rFonts w:ascii="Arial" w:hAnsi="Arial" w:cs="Arial"/>
          <w:b/>
        </w:rPr>
        <w:t>ibertad de expresión basada en leyes de la dictadura militar chilena</w:t>
      </w:r>
    </w:p>
    <w:p w14:paraId="6654B026" w14:textId="77777777" w:rsidR="008208B5" w:rsidRPr="00250755" w:rsidRDefault="008208B5" w:rsidP="008208B5">
      <w:pPr>
        <w:jc w:val="both"/>
        <w:rPr>
          <w:rFonts w:ascii="Arial" w:hAnsi="Arial" w:cs="Arial"/>
        </w:rPr>
      </w:pPr>
      <w:r w:rsidRPr="00250755">
        <w:rPr>
          <w:rFonts w:ascii="Arial" w:hAnsi="Arial" w:cs="Arial"/>
        </w:rPr>
        <w:t>AL H. CONGRESO DE LA UNIÓN</w:t>
      </w:r>
    </w:p>
    <w:p w14:paraId="59F690B3" w14:textId="77777777" w:rsidR="008208B5" w:rsidRPr="00250755" w:rsidRDefault="008208B5" w:rsidP="008208B5">
      <w:pPr>
        <w:jc w:val="both"/>
        <w:rPr>
          <w:rFonts w:ascii="Arial" w:hAnsi="Arial" w:cs="Arial"/>
        </w:rPr>
      </w:pPr>
      <w:r w:rsidRPr="00250755">
        <w:rPr>
          <w:rFonts w:ascii="Arial" w:hAnsi="Arial" w:cs="Arial"/>
        </w:rPr>
        <w:t>A LA OPINIÓN PÚBLICA</w:t>
      </w:r>
    </w:p>
    <w:p w14:paraId="6319F645" w14:textId="0E11E18D" w:rsidR="00937468" w:rsidRPr="00250755" w:rsidRDefault="008208B5" w:rsidP="008208B5">
      <w:pPr>
        <w:jc w:val="both"/>
        <w:rPr>
          <w:rFonts w:ascii="Arial" w:hAnsi="Arial" w:cs="Arial"/>
          <w:lang w:eastAsia="es-MX"/>
        </w:rPr>
      </w:pPr>
      <w:r w:rsidRPr="00250755">
        <w:rPr>
          <w:rFonts w:ascii="Arial" w:hAnsi="Arial" w:cs="Arial"/>
        </w:rPr>
        <w:t xml:space="preserve">El miércoles 4 del presente mes, la Comisión de Radio y TV de la Cámara de Diputados aprobó por mayoría </w:t>
      </w:r>
      <w:r w:rsidR="00EE4300" w:rsidRPr="00250755">
        <w:rPr>
          <w:rFonts w:ascii="Arial" w:hAnsi="Arial" w:cs="Arial"/>
        </w:rPr>
        <w:t xml:space="preserve">la iniciativa </w:t>
      </w:r>
      <w:r w:rsidRPr="00250755">
        <w:rPr>
          <w:rFonts w:ascii="Arial" w:hAnsi="Arial" w:cs="Arial"/>
          <w:lang w:eastAsia="es-MX"/>
        </w:rPr>
        <w:t xml:space="preserve">presentada por el Diputado </w:t>
      </w:r>
      <w:r w:rsidR="00453249" w:rsidRPr="00250755">
        <w:rPr>
          <w:rFonts w:ascii="Arial" w:hAnsi="Arial" w:cs="Arial"/>
          <w:lang w:eastAsia="es-MX"/>
        </w:rPr>
        <w:t xml:space="preserve">priista </w:t>
      </w:r>
      <w:r w:rsidRPr="00250755">
        <w:rPr>
          <w:rFonts w:ascii="Arial" w:hAnsi="Arial" w:cs="Arial"/>
          <w:lang w:eastAsia="es-MX"/>
        </w:rPr>
        <w:t xml:space="preserve">Benjamín Medrano Quezada ante la Comisión Permanente de la LXIII Legislatura, </w:t>
      </w:r>
      <w:r w:rsidR="00EE4300" w:rsidRPr="00250755">
        <w:rPr>
          <w:rFonts w:ascii="Arial" w:hAnsi="Arial" w:cs="Arial"/>
          <w:lang w:eastAsia="es-MX"/>
        </w:rPr>
        <w:t xml:space="preserve">por la cual </w:t>
      </w:r>
      <w:r w:rsidR="00937468" w:rsidRPr="00250755">
        <w:rPr>
          <w:rFonts w:ascii="Arial" w:hAnsi="Arial" w:cs="Arial"/>
          <w:lang w:eastAsia="es-MX"/>
        </w:rPr>
        <w:t>se adiciona</w:t>
      </w:r>
      <w:r w:rsidR="00D90F33" w:rsidRPr="00250755">
        <w:rPr>
          <w:rFonts w:ascii="Arial" w:hAnsi="Arial" w:cs="Arial"/>
          <w:lang w:eastAsia="es-MX"/>
        </w:rPr>
        <w:t>n</w:t>
      </w:r>
      <w:r w:rsidR="00937468" w:rsidRPr="00250755">
        <w:rPr>
          <w:rFonts w:ascii="Arial" w:hAnsi="Arial" w:cs="Arial"/>
          <w:lang w:eastAsia="es-MX"/>
        </w:rPr>
        <w:t xml:space="preserve"> la Ley Federal de Telecomunicaciones (LFTR) y el Código Penal Federal.</w:t>
      </w:r>
    </w:p>
    <w:p w14:paraId="7609ADB3" w14:textId="358B48C1" w:rsidR="00937468" w:rsidRPr="00250755" w:rsidRDefault="00B70AD6" w:rsidP="008208B5">
      <w:pPr>
        <w:jc w:val="both"/>
        <w:rPr>
          <w:rFonts w:ascii="Arial" w:hAnsi="Arial" w:cs="Arial"/>
          <w:lang w:eastAsia="es-MX"/>
        </w:rPr>
      </w:pPr>
      <w:r w:rsidRPr="00250755">
        <w:rPr>
          <w:rFonts w:ascii="Arial" w:hAnsi="Arial" w:cs="Arial"/>
          <w:lang w:eastAsia="es-MX"/>
        </w:rPr>
        <w:t>La adición</w:t>
      </w:r>
      <w:r w:rsidR="00250755" w:rsidRPr="00250755">
        <w:rPr>
          <w:rFonts w:ascii="Arial" w:hAnsi="Arial" w:cs="Arial"/>
          <w:lang w:eastAsia="es-MX"/>
        </w:rPr>
        <w:t xml:space="preserve"> al </w:t>
      </w:r>
      <w:r w:rsidR="00250755" w:rsidRPr="00250755">
        <w:rPr>
          <w:rFonts w:ascii="Arial" w:hAnsi="Arial" w:cs="Arial"/>
          <w:b/>
          <w:lang w:eastAsia="es-MX"/>
        </w:rPr>
        <w:t>A</w:t>
      </w:r>
      <w:r w:rsidR="00937468" w:rsidRPr="00250755">
        <w:rPr>
          <w:rFonts w:ascii="Arial" w:hAnsi="Arial" w:cs="Arial"/>
          <w:b/>
          <w:lang w:eastAsia="es-MX"/>
        </w:rPr>
        <w:t>rtículo 304 de la LFTR</w:t>
      </w:r>
      <w:r w:rsidR="00937468" w:rsidRPr="00250755">
        <w:rPr>
          <w:rFonts w:ascii="Arial" w:hAnsi="Arial" w:cs="Arial"/>
          <w:lang w:eastAsia="es-MX"/>
        </w:rPr>
        <w:t xml:space="preserve"> inhabilita en un plazo de cinco años a aquellas personas que hubieran sido sancionadas por prestar servicios de telecomunicaciones o de radiodi</w:t>
      </w:r>
      <w:r w:rsidRPr="00250755">
        <w:rPr>
          <w:rFonts w:ascii="Arial" w:hAnsi="Arial" w:cs="Arial"/>
          <w:lang w:eastAsia="es-MX"/>
        </w:rPr>
        <w:t>fusión sin contar con concesión, mientras que l</w:t>
      </w:r>
      <w:r w:rsidR="00937468" w:rsidRPr="00250755">
        <w:rPr>
          <w:rFonts w:ascii="Arial" w:hAnsi="Arial" w:cs="Arial"/>
          <w:lang w:eastAsia="es-MX"/>
        </w:rPr>
        <w:t xml:space="preserve">a </w:t>
      </w:r>
      <w:r w:rsidRPr="00250755">
        <w:rPr>
          <w:rFonts w:ascii="Arial" w:hAnsi="Arial" w:cs="Arial"/>
          <w:lang w:eastAsia="es-MX"/>
        </w:rPr>
        <w:t>adición</w:t>
      </w:r>
      <w:r w:rsidR="00937468" w:rsidRPr="00250755">
        <w:rPr>
          <w:rFonts w:ascii="Arial" w:hAnsi="Arial" w:cs="Arial"/>
          <w:lang w:eastAsia="es-MX"/>
        </w:rPr>
        <w:t xml:space="preserve"> al Código Penal Federal </w:t>
      </w:r>
      <w:r w:rsidRPr="00250755">
        <w:rPr>
          <w:rFonts w:ascii="Arial" w:hAnsi="Arial" w:cs="Arial"/>
          <w:lang w:eastAsia="es-MX"/>
        </w:rPr>
        <w:t xml:space="preserve">de un </w:t>
      </w:r>
      <w:r w:rsidR="00250755" w:rsidRPr="00250755">
        <w:rPr>
          <w:rFonts w:ascii="Arial" w:hAnsi="Arial" w:cs="Arial"/>
          <w:b/>
          <w:lang w:eastAsia="es-MX"/>
        </w:rPr>
        <w:t>A</w:t>
      </w:r>
      <w:r w:rsidRPr="00250755">
        <w:rPr>
          <w:rFonts w:ascii="Arial" w:hAnsi="Arial" w:cs="Arial"/>
          <w:b/>
          <w:lang w:eastAsia="es-MX"/>
        </w:rPr>
        <w:t>rtículo 172 Ter</w:t>
      </w:r>
      <w:r w:rsidRPr="00250755">
        <w:rPr>
          <w:rFonts w:ascii="Arial" w:hAnsi="Arial" w:cs="Arial"/>
          <w:lang w:eastAsia="es-MX"/>
        </w:rPr>
        <w:t xml:space="preserve">  sanciona al que use, aproveche o explote bandas de frecuencia del espectro radioeléctrico o recursos orbitales sin contar con autorización o concesión, con dos a seis años de prisión, cien a trescientos días multa y decomiso de los instrumentos, objetos o producto del delito, cualquiera que sea su naturaleza.</w:t>
      </w:r>
    </w:p>
    <w:p w14:paraId="6C5996CC" w14:textId="1F5CE70C" w:rsidR="008208B5" w:rsidRPr="00250755" w:rsidRDefault="00B70AD6" w:rsidP="008208B5">
      <w:pPr>
        <w:jc w:val="both"/>
        <w:rPr>
          <w:rFonts w:ascii="Arial" w:hAnsi="Arial" w:cs="Arial"/>
          <w:lang w:eastAsia="es-MX"/>
        </w:rPr>
      </w:pPr>
      <w:r w:rsidRPr="00250755">
        <w:rPr>
          <w:rFonts w:ascii="Arial" w:hAnsi="Arial" w:cs="Arial"/>
          <w:lang w:eastAsia="es-MX"/>
        </w:rPr>
        <w:t>De ser aprobada esta iniciativa</w:t>
      </w:r>
      <w:r w:rsidR="00173964" w:rsidRPr="00250755">
        <w:rPr>
          <w:rFonts w:ascii="Arial" w:hAnsi="Arial" w:cs="Arial"/>
          <w:lang w:eastAsia="es-MX"/>
        </w:rPr>
        <w:t xml:space="preserve"> que se presentará ante el Congreso la próxima semana</w:t>
      </w:r>
      <w:r w:rsidR="00BE5C7D" w:rsidRPr="00250755">
        <w:rPr>
          <w:rFonts w:ascii="Arial" w:hAnsi="Arial" w:cs="Arial"/>
          <w:lang w:eastAsia="es-MX"/>
        </w:rPr>
        <w:t>, significaría</w:t>
      </w:r>
      <w:r w:rsidR="00DF3752" w:rsidRPr="00250755">
        <w:rPr>
          <w:rFonts w:ascii="Arial" w:hAnsi="Arial" w:cs="Arial"/>
          <w:lang w:eastAsia="es-MX"/>
        </w:rPr>
        <w:t xml:space="preserve"> un enorme retroceso para la l</w:t>
      </w:r>
      <w:r w:rsidR="008208B5" w:rsidRPr="00250755">
        <w:rPr>
          <w:rFonts w:ascii="Arial" w:hAnsi="Arial" w:cs="Arial"/>
          <w:lang w:eastAsia="es-MX"/>
        </w:rPr>
        <w:t>egislación mexicana desde el punto de vista de la protección de los derechos humanos en general, y de la libertad de expresión en particular.</w:t>
      </w:r>
    </w:p>
    <w:p w14:paraId="43FB0A2B" w14:textId="1C2F9942" w:rsidR="00623616" w:rsidRPr="00250755" w:rsidRDefault="00623616" w:rsidP="00623616">
      <w:pPr>
        <w:jc w:val="both"/>
        <w:rPr>
          <w:rFonts w:ascii="Arial" w:hAnsi="Arial" w:cs="Arial"/>
          <w:lang w:eastAsia="es-MX"/>
        </w:rPr>
      </w:pPr>
      <w:r w:rsidRPr="00250755">
        <w:rPr>
          <w:rFonts w:ascii="Arial" w:hAnsi="Arial" w:cs="Arial"/>
          <w:lang w:eastAsia="es-MX"/>
        </w:rPr>
        <w:t xml:space="preserve">Las sanciones administrativas y penales propuestas </w:t>
      </w:r>
      <w:r w:rsidR="00453249" w:rsidRPr="00250755">
        <w:rPr>
          <w:rFonts w:ascii="Arial" w:hAnsi="Arial" w:cs="Arial"/>
          <w:lang w:eastAsia="es-MX"/>
        </w:rPr>
        <w:t>en esta iniciativa son in</w:t>
      </w:r>
      <w:r w:rsidRPr="00250755">
        <w:rPr>
          <w:rFonts w:ascii="Arial" w:hAnsi="Arial" w:cs="Arial"/>
          <w:lang w:eastAsia="es-MX"/>
        </w:rPr>
        <w:t>constitucionales, pues se oponen a lo establecido en el párrafo segundo del artículo 7º de la Constitución Política de los Estados Unidos Mexicanos: “Ninguna ley ni autoridad puede establecer la previa censura, ni coartar la libertad de difusión, que no tiene más límites que los previstos en el primer párrafo del artículo 6o. de esta Constitución. En ningún caso podrán secuestrarse los bienes utilizados para la difusión de información, opiniones e ideas, como instrumento del delito”.</w:t>
      </w:r>
    </w:p>
    <w:p w14:paraId="10C1E96B" w14:textId="476BF882" w:rsidR="008208B5" w:rsidRPr="00250755" w:rsidRDefault="008208B5" w:rsidP="008208B5">
      <w:pPr>
        <w:jc w:val="both"/>
        <w:rPr>
          <w:rFonts w:ascii="Arial" w:hAnsi="Arial" w:cs="Arial"/>
          <w:lang w:eastAsia="es-MX"/>
        </w:rPr>
      </w:pPr>
      <w:r w:rsidRPr="00250755">
        <w:rPr>
          <w:rFonts w:ascii="Arial" w:hAnsi="Arial" w:cs="Arial"/>
        </w:rPr>
        <w:t>Los tratados internacionales que se obliga a respetar el Estado mexicano</w:t>
      </w:r>
      <w:r w:rsidR="007A34DF" w:rsidRPr="00250755">
        <w:rPr>
          <w:rFonts w:ascii="Arial" w:hAnsi="Arial" w:cs="Arial"/>
        </w:rPr>
        <w:t>, así como</w:t>
      </w:r>
      <w:r w:rsidRPr="00250755">
        <w:rPr>
          <w:rFonts w:ascii="Arial" w:hAnsi="Arial" w:cs="Arial"/>
        </w:rPr>
        <w:t xml:space="preserve"> los organismos internacionales que los tutelan, entre </w:t>
      </w:r>
      <w:r w:rsidR="00D90F33" w:rsidRPr="00250755">
        <w:rPr>
          <w:rFonts w:ascii="Arial" w:hAnsi="Arial" w:cs="Arial"/>
        </w:rPr>
        <w:t>ellos</w:t>
      </w:r>
      <w:r w:rsidRPr="00250755">
        <w:rPr>
          <w:rFonts w:ascii="Arial" w:hAnsi="Arial" w:cs="Arial"/>
        </w:rPr>
        <w:t xml:space="preserve"> la Corte Interamericana de Derechos Humanos, han establecido claramente que en materia de libertad de expresión y de</w:t>
      </w:r>
      <w:r w:rsidR="003F5E8A" w:rsidRPr="00250755">
        <w:rPr>
          <w:rFonts w:ascii="Arial" w:hAnsi="Arial" w:cs="Arial"/>
        </w:rPr>
        <w:t>recho a la información, frente este tipo  de</w:t>
      </w:r>
      <w:r w:rsidRPr="00250755">
        <w:rPr>
          <w:rFonts w:ascii="Arial" w:hAnsi="Arial" w:cs="Arial"/>
        </w:rPr>
        <w:t xml:space="preserve"> ilícitos debe optarse por medidas administrativas y no penales, considerando que se trata de infracciones y no de delitos.</w:t>
      </w:r>
    </w:p>
    <w:p w14:paraId="7A246085" w14:textId="77777777" w:rsidR="008208B5" w:rsidRPr="00250755" w:rsidRDefault="008208B5" w:rsidP="008208B5">
      <w:pPr>
        <w:jc w:val="both"/>
        <w:rPr>
          <w:rFonts w:ascii="Arial" w:hAnsi="Arial" w:cs="Arial"/>
          <w:lang w:eastAsia="es-MX"/>
        </w:rPr>
      </w:pPr>
      <w:r w:rsidRPr="00250755">
        <w:rPr>
          <w:rFonts w:ascii="Arial" w:hAnsi="Arial" w:cs="Arial"/>
          <w:lang w:eastAsia="es-MX"/>
        </w:rPr>
        <w:t xml:space="preserve">La Corte </w:t>
      </w:r>
      <w:r w:rsidR="007A34DF" w:rsidRPr="00250755">
        <w:rPr>
          <w:rFonts w:ascii="Arial" w:hAnsi="Arial" w:cs="Arial"/>
          <w:lang w:eastAsia="es-MX"/>
        </w:rPr>
        <w:t xml:space="preserve">Interamericana </w:t>
      </w:r>
      <w:r w:rsidRPr="00250755">
        <w:rPr>
          <w:rFonts w:ascii="Arial" w:hAnsi="Arial" w:cs="Arial"/>
          <w:lang w:eastAsia="es-MX"/>
        </w:rPr>
        <w:t>ha señalado que “El Derecho Penal es el medio más restrictivo y severo para establecer responsabilidades respecto de una conducta ilícita (…). En una sociedad democrática el poder punitivo sólo se ejerce en la medida estrictamente necesaria para proteger los bienes jurídicos fundamentales de los ataques más graves que los dañen o pongan en peligro. Lo contrario conduciría al ejercicio abusivo del poder punitivo del Estado”. (Corte Interamericana de Derechos Humanos, Caso Kimel vs Argentina, Sentencia de dos de mayo de 2008. Fondo, Reparaciones y Costas, párr. 76).</w:t>
      </w:r>
    </w:p>
    <w:p w14:paraId="6097C66D" w14:textId="77777777" w:rsidR="008208B5" w:rsidRPr="00250755" w:rsidRDefault="008208B5" w:rsidP="008208B5">
      <w:pPr>
        <w:jc w:val="both"/>
        <w:rPr>
          <w:rFonts w:ascii="Arial" w:hAnsi="Arial" w:cs="Arial"/>
          <w:lang w:eastAsia="es-MX"/>
        </w:rPr>
      </w:pPr>
      <w:r w:rsidRPr="00250755">
        <w:rPr>
          <w:rFonts w:ascii="Arial" w:hAnsi="Arial" w:cs="Arial"/>
          <w:lang w:eastAsia="es-MX"/>
        </w:rPr>
        <w:t>La iniciativa no sólo da la espalda a los altos estándares internacionales, sino que reconoce explícitamente basarse en una de las legislaciones más atrasadas y restrictivas del continente en materia de libertad de expresión</w:t>
      </w:r>
      <w:r w:rsidR="007A34DF" w:rsidRPr="00250755">
        <w:rPr>
          <w:rFonts w:ascii="Arial" w:hAnsi="Arial" w:cs="Arial"/>
          <w:lang w:eastAsia="es-MX"/>
        </w:rPr>
        <w:t>, como</w:t>
      </w:r>
      <w:r w:rsidRPr="00250755">
        <w:rPr>
          <w:rFonts w:ascii="Arial" w:hAnsi="Arial" w:cs="Arial"/>
          <w:lang w:eastAsia="es-MX"/>
        </w:rPr>
        <w:t xml:space="preserve"> la legislación chilena, sobre la cual la Relatoría Especial para la Libertad de Expresión de la Comisión Interamericana de Derechos Humanos afirmó recientemente: “Persisten normativas y prácticas que suponen restricciones indebidas del goce y ejercicio efectivo del derecho a la libertad de expresión y de acceso a la información que pueden </w:t>
      </w:r>
      <w:r w:rsidRPr="00250755">
        <w:rPr>
          <w:rFonts w:ascii="Arial" w:hAnsi="Arial" w:cs="Arial"/>
          <w:lang w:eastAsia="es-MX"/>
        </w:rPr>
        <w:lastRenderedPageBreak/>
        <w:t>entenderse como herencias de las doctrinas autoritarias del pasado”. (Informe especial sobre visita oficial a Chile con el objeto de evaluar la situación del derecho a la libertad de expresión. Abril de 2017).</w:t>
      </w:r>
    </w:p>
    <w:p w14:paraId="39A42408" w14:textId="77777777" w:rsidR="008208B5" w:rsidRPr="00250755" w:rsidRDefault="0097687F" w:rsidP="008208B5">
      <w:pPr>
        <w:jc w:val="both"/>
        <w:rPr>
          <w:rFonts w:ascii="Arial" w:hAnsi="Arial" w:cs="Arial"/>
          <w:lang w:eastAsia="es-MX"/>
        </w:rPr>
      </w:pPr>
      <w:r w:rsidRPr="00250755">
        <w:rPr>
          <w:rFonts w:ascii="Arial" w:hAnsi="Arial" w:cs="Arial"/>
          <w:lang w:eastAsia="es-MX"/>
        </w:rPr>
        <w:t>Para respaldar</w:t>
      </w:r>
      <w:r w:rsidR="008208B5" w:rsidRPr="00250755">
        <w:rPr>
          <w:rFonts w:ascii="Arial" w:hAnsi="Arial" w:cs="Arial"/>
          <w:lang w:eastAsia="es-MX"/>
        </w:rPr>
        <w:t xml:space="preserve"> su iniciativa, </w:t>
      </w:r>
      <w:r w:rsidR="000440C1" w:rsidRPr="00250755">
        <w:rPr>
          <w:rFonts w:ascii="Arial" w:hAnsi="Arial" w:cs="Arial"/>
          <w:lang w:eastAsia="es-MX"/>
        </w:rPr>
        <w:t xml:space="preserve">el Diputado </w:t>
      </w:r>
      <w:r w:rsidR="008208B5" w:rsidRPr="00250755">
        <w:rPr>
          <w:rFonts w:ascii="Arial" w:hAnsi="Arial" w:cs="Arial"/>
          <w:lang w:eastAsia="es-MX"/>
        </w:rPr>
        <w:t xml:space="preserve">Medrano </w:t>
      </w:r>
      <w:r w:rsidR="000440C1" w:rsidRPr="00250755">
        <w:rPr>
          <w:rFonts w:ascii="Arial" w:hAnsi="Arial" w:cs="Arial"/>
          <w:lang w:eastAsia="es-MX"/>
        </w:rPr>
        <w:t>utilizó</w:t>
      </w:r>
      <w:r w:rsidR="008208B5" w:rsidRPr="00250755">
        <w:rPr>
          <w:rFonts w:ascii="Arial" w:hAnsi="Arial" w:cs="Arial"/>
          <w:lang w:eastAsia="es-MX"/>
        </w:rPr>
        <w:t xml:space="preserve"> cuatro ejemplos del Derecho Comparado, de los cuales tres obran en su contra, pues el Reglamento de la </w:t>
      </w:r>
      <w:r w:rsidR="000440C1" w:rsidRPr="00250755">
        <w:rPr>
          <w:rFonts w:ascii="Arial" w:hAnsi="Arial" w:cs="Arial"/>
          <w:lang w:eastAsia="es-MX"/>
        </w:rPr>
        <w:t>UIT</w:t>
      </w:r>
      <w:r w:rsidR="008208B5" w:rsidRPr="00250755">
        <w:rPr>
          <w:rFonts w:ascii="Arial" w:hAnsi="Arial" w:cs="Arial"/>
          <w:lang w:eastAsia="es-MX"/>
        </w:rPr>
        <w:t xml:space="preserve"> y las legislaciones de España y Argentina solo hacen referencia a sanciones administrativas y no a penales; solo la Ley General de Telecomunicaciones de Chile, </w:t>
      </w:r>
      <w:r w:rsidRPr="00250755">
        <w:rPr>
          <w:rFonts w:ascii="Arial" w:hAnsi="Arial" w:cs="Arial"/>
          <w:lang w:eastAsia="es-MX"/>
        </w:rPr>
        <w:t>publicada en 1982 por la dictadura militar de Pinochet</w:t>
      </w:r>
      <w:r w:rsidR="008208B5" w:rsidRPr="00250755">
        <w:rPr>
          <w:rFonts w:ascii="Arial" w:hAnsi="Arial" w:cs="Arial"/>
          <w:lang w:eastAsia="es-MX"/>
        </w:rPr>
        <w:t xml:space="preserve">, establece “pena de presidio en sus grados mínimo a medio” </w:t>
      </w:r>
      <w:r w:rsidRPr="00250755">
        <w:rPr>
          <w:rFonts w:ascii="Arial" w:hAnsi="Arial" w:cs="Arial"/>
          <w:lang w:eastAsia="es-MX"/>
        </w:rPr>
        <w:t xml:space="preserve">para la radiodifusión sin autorización </w:t>
      </w:r>
      <w:r w:rsidR="008208B5" w:rsidRPr="00250755">
        <w:rPr>
          <w:rFonts w:ascii="Arial" w:hAnsi="Arial" w:cs="Arial"/>
          <w:lang w:eastAsia="es-MX"/>
        </w:rPr>
        <w:t>(Art. 36 B).</w:t>
      </w:r>
    </w:p>
    <w:p w14:paraId="690717FA" w14:textId="77777777" w:rsidR="005407CA" w:rsidRPr="00250755" w:rsidRDefault="008208B5" w:rsidP="008208B5">
      <w:pPr>
        <w:jc w:val="both"/>
        <w:rPr>
          <w:rFonts w:ascii="Arial" w:hAnsi="Arial" w:cs="Arial"/>
          <w:lang w:eastAsia="es-MX"/>
        </w:rPr>
      </w:pPr>
      <w:r w:rsidRPr="00250755">
        <w:rPr>
          <w:rFonts w:ascii="Arial" w:hAnsi="Arial" w:cs="Arial"/>
          <w:lang w:eastAsia="es-MX"/>
        </w:rPr>
        <w:t xml:space="preserve"> La Reforma de Telecomunicaciones fue impulsada por un movimiento s</w:t>
      </w:r>
      <w:r w:rsidR="000440C1" w:rsidRPr="00250755">
        <w:rPr>
          <w:rFonts w:ascii="Arial" w:hAnsi="Arial" w:cs="Arial"/>
          <w:lang w:eastAsia="es-MX"/>
        </w:rPr>
        <w:t>ocial que exigió poner fin a la</w:t>
      </w:r>
      <w:r w:rsidRPr="00250755">
        <w:rPr>
          <w:rFonts w:ascii="Arial" w:hAnsi="Arial" w:cs="Arial"/>
          <w:lang w:eastAsia="es-MX"/>
        </w:rPr>
        <w:t xml:space="preserve"> enorme concentración de medios en pocas manos y luchó por abrir el </w:t>
      </w:r>
      <w:r w:rsidR="005407CA" w:rsidRPr="00250755">
        <w:rPr>
          <w:rFonts w:ascii="Arial" w:hAnsi="Arial" w:cs="Arial"/>
          <w:lang w:eastAsia="es-MX"/>
        </w:rPr>
        <w:t>espectro a los medios indígenas y comunitarios</w:t>
      </w:r>
      <w:r w:rsidRPr="00250755">
        <w:rPr>
          <w:rFonts w:ascii="Arial" w:hAnsi="Arial" w:cs="Arial"/>
          <w:lang w:eastAsia="es-MX"/>
        </w:rPr>
        <w:t>. A tres años de la aprobación de la Ley, todavía persiste el oligopolio</w:t>
      </w:r>
      <w:r w:rsidR="005407CA" w:rsidRPr="00250755">
        <w:rPr>
          <w:rFonts w:ascii="Arial" w:hAnsi="Arial" w:cs="Arial"/>
          <w:lang w:eastAsia="es-MX"/>
        </w:rPr>
        <w:t xml:space="preserve"> mediático</w:t>
      </w:r>
      <w:r w:rsidRPr="00250755">
        <w:rPr>
          <w:rFonts w:ascii="Arial" w:hAnsi="Arial" w:cs="Arial"/>
          <w:lang w:eastAsia="es-MX"/>
        </w:rPr>
        <w:t xml:space="preserve">, y la incorporación de los medios indígenas y comunitarios es muy lenta, por las dificultades para cubrir los requisitos de ley. </w:t>
      </w:r>
    </w:p>
    <w:p w14:paraId="502FC030" w14:textId="77777777" w:rsidR="008208B5" w:rsidRPr="00250755" w:rsidRDefault="008208B5" w:rsidP="008208B5">
      <w:pPr>
        <w:jc w:val="both"/>
        <w:rPr>
          <w:rFonts w:ascii="Arial" w:hAnsi="Arial" w:cs="Arial"/>
          <w:lang w:eastAsia="es-MX"/>
        </w:rPr>
      </w:pPr>
      <w:r w:rsidRPr="00250755">
        <w:rPr>
          <w:rFonts w:ascii="Arial" w:hAnsi="Arial" w:cs="Arial"/>
          <w:lang w:eastAsia="es-MX"/>
        </w:rPr>
        <w:t xml:space="preserve">En </w:t>
      </w:r>
      <w:r w:rsidR="00C0332D" w:rsidRPr="00250755">
        <w:rPr>
          <w:rFonts w:ascii="Arial" w:hAnsi="Arial" w:cs="Arial"/>
          <w:lang w:eastAsia="es-MX"/>
        </w:rPr>
        <w:t xml:space="preserve">este país de enormes desigualdades, prevalece </w:t>
      </w:r>
      <w:r w:rsidRPr="00250755">
        <w:rPr>
          <w:rFonts w:ascii="Arial" w:hAnsi="Arial" w:cs="Arial"/>
          <w:lang w:eastAsia="es-MX"/>
        </w:rPr>
        <w:t xml:space="preserve">un escenario de violencia contra comunicadores, con un imparable número de agresiones y asesinatos que </w:t>
      </w:r>
      <w:r w:rsidR="005407CA" w:rsidRPr="00250755">
        <w:rPr>
          <w:rFonts w:ascii="Arial" w:hAnsi="Arial" w:cs="Arial"/>
          <w:lang w:eastAsia="es-MX"/>
        </w:rPr>
        <w:t>colocan</w:t>
      </w:r>
      <w:r w:rsidRPr="00250755">
        <w:rPr>
          <w:rFonts w:ascii="Arial" w:hAnsi="Arial" w:cs="Arial"/>
          <w:lang w:eastAsia="es-MX"/>
        </w:rPr>
        <w:t xml:space="preserve"> a México </w:t>
      </w:r>
      <w:r w:rsidR="005407CA" w:rsidRPr="00250755">
        <w:rPr>
          <w:rFonts w:ascii="Arial" w:hAnsi="Arial" w:cs="Arial"/>
          <w:lang w:eastAsia="es-MX"/>
        </w:rPr>
        <w:t>como</w:t>
      </w:r>
      <w:r w:rsidRPr="00250755">
        <w:rPr>
          <w:rFonts w:ascii="Arial" w:hAnsi="Arial" w:cs="Arial"/>
          <w:lang w:eastAsia="es-MX"/>
        </w:rPr>
        <w:t xml:space="preserve"> el país más peligroso del </w:t>
      </w:r>
      <w:r w:rsidR="00C0332D" w:rsidRPr="00250755">
        <w:rPr>
          <w:rFonts w:ascii="Arial" w:hAnsi="Arial" w:cs="Arial"/>
          <w:lang w:eastAsia="es-MX"/>
        </w:rPr>
        <w:t>continente</w:t>
      </w:r>
      <w:r w:rsidRPr="00250755">
        <w:rPr>
          <w:rFonts w:ascii="Arial" w:hAnsi="Arial" w:cs="Arial"/>
          <w:lang w:eastAsia="es-MX"/>
        </w:rPr>
        <w:t xml:space="preserve"> para </w:t>
      </w:r>
      <w:r w:rsidR="00C0332D" w:rsidRPr="00250755">
        <w:rPr>
          <w:rFonts w:ascii="Arial" w:hAnsi="Arial" w:cs="Arial"/>
          <w:lang w:eastAsia="es-MX"/>
        </w:rPr>
        <w:t>ejercer el</w:t>
      </w:r>
      <w:r w:rsidRPr="00250755">
        <w:rPr>
          <w:rFonts w:ascii="Arial" w:hAnsi="Arial" w:cs="Arial"/>
          <w:lang w:eastAsia="es-MX"/>
        </w:rPr>
        <w:t xml:space="preserve"> periodismo,</w:t>
      </w:r>
      <w:r w:rsidR="00C0332D" w:rsidRPr="00250755">
        <w:rPr>
          <w:rFonts w:ascii="Arial" w:hAnsi="Arial" w:cs="Arial"/>
          <w:lang w:eastAsia="es-MX"/>
        </w:rPr>
        <w:t xml:space="preserve"> </w:t>
      </w:r>
      <w:r w:rsidR="00D90F33" w:rsidRPr="00250755">
        <w:rPr>
          <w:rFonts w:ascii="Arial" w:hAnsi="Arial" w:cs="Arial"/>
          <w:lang w:eastAsia="es-MX"/>
        </w:rPr>
        <w:t>y</w:t>
      </w:r>
      <w:r w:rsidR="00C0332D" w:rsidRPr="00250755">
        <w:rPr>
          <w:rFonts w:ascii="Arial" w:hAnsi="Arial" w:cs="Arial"/>
          <w:lang w:eastAsia="es-MX"/>
        </w:rPr>
        <w:t xml:space="preserve"> la impunidad como</w:t>
      </w:r>
      <w:r w:rsidRPr="00250755">
        <w:rPr>
          <w:rFonts w:ascii="Arial" w:hAnsi="Arial" w:cs="Arial"/>
          <w:lang w:eastAsia="es-MX"/>
        </w:rPr>
        <w:t xml:space="preserve"> aliciente para los agresores. A esta grave situación vienen a sumar</w:t>
      </w:r>
      <w:r w:rsidR="000440C1" w:rsidRPr="00250755">
        <w:rPr>
          <w:rFonts w:ascii="Arial" w:hAnsi="Arial" w:cs="Arial"/>
          <w:lang w:eastAsia="es-MX"/>
        </w:rPr>
        <w:t>se las catástrofes naturales, frente a</w:t>
      </w:r>
      <w:r w:rsidRPr="00250755">
        <w:rPr>
          <w:rFonts w:ascii="Arial" w:hAnsi="Arial" w:cs="Arial"/>
          <w:lang w:eastAsia="es-MX"/>
        </w:rPr>
        <w:t xml:space="preserve"> las cuales </w:t>
      </w:r>
      <w:r w:rsidR="00D90F33" w:rsidRPr="00250755">
        <w:rPr>
          <w:rFonts w:ascii="Arial" w:hAnsi="Arial" w:cs="Arial"/>
          <w:lang w:eastAsia="es-MX"/>
        </w:rPr>
        <w:t>l</w:t>
      </w:r>
      <w:r w:rsidRPr="00250755">
        <w:rPr>
          <w:rFonts w:ascii="Arial" w:hAnsi="Arial" w:cs="Arial"/>
          <w:lang w:eastAsia="es-MX"/>
        </w:rPr>
        <w:t>os medios comunitarios</w:t>
      </w:r>
      <w:r w:rsidR="00D90F33" w:rsidRPr="00250755">
        <w:rPr>
          <w:rFonts w:ascii="Arial" w:hAnsi="Arial" w:cs="Arial"/>
          <w:lang w:eastAsia="es-MX"/>
        </w:rPr>
        <w:t>, entre ellos no concesionados,</w:t>
      </w:r>
      <w:r w:rsidRPr="00250755">
        <w:rPr>
          <w:rFonts w:ascii="Arial" w:hAnsi="Arial" w:cs="Arial"/>
          <w:lang w:eastAsia="es-MX"/>
        </w:rPr>
        <w:t xml:space="preserve"> han representado un valioso apoyo para sus comunidades, enfrentadas a condiciones de vida o muerte y de absoluta miseria. En estas condiciones, la iniciativa criminalizadora </w:t>
      </w:r>
      <w:r w:rsidR="00D90F33" w:rsidRPr="00250755">
        <w:rPr>
          <w:rFonts w:ascii="Arial" w:hAnsi="Arial" w:cs="Arial"/>
          <w:lang w:eastAsia="es-MX"/>
        </w:rPr>
        <w:t>aprobada por la Comisión de Radio y TV, e</w:t>
      </w:r>
      <w:r w:rsidRPr="00250755">
        <w:rPr>
          <w:rFonts w:ascii="Arial" w:hAnsi="Arial" w:cs="Arial"/>
          <w:lang w:eastAsia="es-MX"/>
        </w:rPr>
        <w:t>s una verdadera provocación y un desatino</w:t>
      </w:r>
    </w:p>
    <w:p w14:paraId="011332F3" w14:textId="75B0AD0E" w:rsidR="00250755" w:rsidRPr="00250755" w:rsidRDefault="00250755" w:rsidP="008208B5">
      <w:pPr>
        <w:jc w:val="both"/>
        <w:rPr>
          <w:rFonts w:ascii="Arial" w:hAnsi="Arial" w:cs="Arial"/>
          <w:lang w:eastAsia="es-MX"/>
        </w:rPr>
      </w:pPr>
      <w:r w:rsidRPr="00250755">
        <w:rPr>
          <w:rFonts w:ascii="Arial" w:hAnsi="Arial" w:cs="Arial"/>
          <w:lang w:eastAsia="es-MX"/>
        </w:rPr>
        <w:t>Existe el antecedente de la aplicación de los artículos 149 y 150 de la Ley General de Bienes Nacionales para castigar penalmente el uso del espectro sin autorización. La aprobación por la Comisión de Radio y TV de un tercer artículo criminalizador de la Libertad de Expresión es una muestra de intolerancia creciente, violatoria de la Constitución y de los tratados internacionales en la materia. Demandamos al H. Congreso rechazar el mencionado uso de los primeros y a no admitir la iniciativa de modificación al Código Penal Federal.</w:t>
      </w:r>
    </w:p>
    <w:p w14:paraId="52ECE0A1" w14:textId="77777777" w:rsidR="008208B5" w:rsidRDefault="008208B5" w:rsidP="008208B5">
      <w:pPr>
        <w:jc w:val="both"/>
        <w:rPr>
          <w:rFonts w:ascii="Arial" w:hAnsi="Arial" w:cs="Arial"/>
          <w:lang w:eastAsia="es-MX"/>
        </w:rPr>
      </w:pPr>
      <w:r w:rsidRPr="00250755">
        <w:rPr>
          <w:rFonts w:ascii="Arial" w:hAnsi="Arial" w:cs="Arial"/>
          <w:lang w:eastAsia="es-MX"/>
        </w:rPr>
        <w:t xml:space="preserve">Llamamos a las y los Diputados a escuchar, atender e incorporar las recomendaciones reiteradas de los Organismos Internacionales en materia de Derechos Humanos, a preservar el espíritu de la Reforma de las Telecomunicaciones, y evitar </w:t>
      </w:r>
      <w:r w:rsidR="00D90F33" w:rsidRPr="00250755">
        <w:rPr>
          <w:rFonts w:ascii="Arial" w:hAnsi="Arial" w:cs="Arial"/>
          <w:lang w:eastAsia="es-MX"/>
        </w:rPr>
        <w:t>un preocupante</w:t>
      </w:r>
      <w:r w:rsidRPr="00250755">
        <w:rPr>
          <w:rFonts w:ascii="Arial" w:hAnsi="Arial" w:cs="Arial"/>
          <w:lang w:eastAsia="es-MX"/>
        </w:rPr>
        <w:t xml:space="preserve"> retroceso, afectando el derecho de información y la libertad de expresión.   Les exhortamos a privilegiar el diálogo, </w:t>
      </w:r>
      <w:r w:rsidR="00A378C5" w:rsidRPr="00250755">
        <w:rPr>
          <w:rFonts w:ascii="Arial" w:hAnsi="Arial" w:cs="Arial"/>
          <w:lang w:eastAsia="es-MX"/>
        </w:rPr>
        <w:t xml:space="preserve">del cual fue ejemplo el reciente Foro Internacional auspiciado por el IFT y la UNESCO con la colaboración con organizaciones de la sociedad civil, </w:t>
      </w:r>
      <w:r w:rsidRPr="00250755">
        <w:rPr>
          <w:rFonts w:ascii="Arial" w:hAnsi="Arial" w:cs="Arial"/>
          <w:lang w:eastAsia="es-MX"/>
        </w:rPr>
        <w:t>a fortalecer y facilitar el acceso a la legalidad, demostrando las ventajas de la regularización, respetando los procesos de decisión de las comunidades y pueblos.</w:t>
      </w:r>
    </w:p>
    <w:p w14:paraId="4AD58F0C" w14:textId="77777777" w:rsidR="008C7D9F" w:rsidRDefault="008C7D9F" w:rsidP="008208B5">
      <w:pPr>
        <w:jc w:val="both"/>
        <w:rPr>
          <w:rFonts w:ascii="Arial" w:hAnsi="Arial" w:cs="Arial"/>
          <w:lang w:eastAsia="es-MX"/>
        </w:rPr>
      </w:pPr>
    </w:p>
    <w:p w14:paraId="7DDD8E1B" w14:textId="77777777" w:rsidR="008C7D9F" w:rsidRPr="002168C4" w:rsidRDefault="008C7D9F" w:rsidP="008208B5">
      <w:pPr>
        <w:jc w:val="both"/>
        <w:rPr>
          <w:rFonts w:ascii="Arial" w:hAnsi="Arial" w:cs="Arial"/>
          <w:lang w:eastAsia="es-MX"/>
        </w:rPr>
      </w:pPr>
    </w:p>
    <w:p w14:paraId="37A19E57" w14:textId="77777777" w:rsidR="008C7D9F" w:rsidRPr="002168C4" w:rsidRDefault="008C7D9F" w:rsidP="008208B5">
      <w:pPr>
        <w:jc w:val="both"/>
        <w:rPr>
          <w:rFonts w:ascii="Arial" w:hAnsi="Arial" w:cs="Arial"/>
          <w:lang w:eastAsia="es-MX"/>
        </w:rPr>
      </w:pPr>
    </w:p>
    <w:p w14:paraId="4E44453F" w14:textId="77777777" w:rsidR="008C7D9F" w:rsidRPr="002168C4" w:rsidRDefault="008C7D9F" w:rsidP="008208B5">
      <w:pPr>
        <w:jc w:val="both"/>
        <w:rPr>
          <w:rFonts w:ascii="Arial" w:hAnsi="Arial" w:cs="Arial"/>
          <w:lang w:eastAsia="es-MX"/>
        </w:rPr>
      </w:pPr>
    </w:p>
    <w:p w14:paraId="3A02F00F" w14:textId="77777777" w:rsidR="00705CDC" w:rsidRDefault="00705CDC" w:rsidP="00CD5025">
      <w:pPr>
        <w:spacing w:after="0"/>
        <w:ind w:right="-518"/>
        <w:jc w:val="both"/>
        <w:rPr>
          <w:rFonts w:ascii="Arial" w:hAnsi="Arial" w:cs="Arial"/>
          <w:lang w:eastAsia="es-MX"/>
        </w:rPr>
      </w:pPr>
    </w:p>
    <w:p w14:paraId="10195E24" w14:textId="233DB83E" w:rsidR="00705CDC" w:rsidRPr="00705CDC" w:rsidRDefault="00705CDC" w:rsidP="00CD5025">
      <w:pPr>
        <w:spacing w:after="0"/>
        <w:ind w:right="-518"/>
        <w:jc w:val="both"/>
        <w:rPr>
          <w:rFonts w:ascii="Arial" w:hAnsi="Arial" w:cs="Arial"/>
          <w:b/>
          <w:lang w:eastAsia="es-MX"/>
        </w:rPr>
      </w:pPr>
      <w:r w:rsidRPr="00705CDC">
        <w:rPr>
          <w:rFonts w:ascii="Arial" w:hAnsi="Arial" w:cs="Arial"/>
          <w:b/>
          <w:lang w:eastAsia="es-MX"/>
        </w:rPr>
        <w:lastRenderedPageBreak/>
        <w:t>Organizaciones firmantes:</w:t>
      </w:r>
    </w:p>
    <w:p w14:paraId="383D3929" w14:textId="77777777" w:rsidR="00705CDC" w:rsidRPr="00705CDC" w:rsidRDefault="00705CDC" w:rsidP="00CD5025">
      <w:pPr>
        <w:spacing w:after="0"/>
        <w:ind w:right="-518"/>
        <w:jc w:val="both"/>
        <w:rPr>
          <w:rFonts w:ascii="Arial" w:hAnsi="Arial" w:cs="Arial"/>
          <w:lang w:eastAsia="es-MX"/>
        </w:rPr>
      </w:pPr>
    </w:p>
    <w:p w14:paraId="2E5BA767" w14:textId="3114E985" w:rsidR="00CD5025" w:rsidRPr="00705CDC" w:rsidRDefault="00CD5025" w:rsidP="00CD5025">
      <w:pPr>
        <w:pStyle w:val="ListParagraph"/>
        <w:numPr>
          <w:ilvl w:val="0"/>
          <w:numId w:val="3"/>
        </w:numPr>
        <w:spacing w:after="0"/>
        <w:ind w:right="-518"/>
        <w:jc w:val="both"/>
        <w:rPr>
          <w:rFonts w:ascii="Arial" w:hAnsi="Arial" w:cs="Arial"/>
          <w:lang w:eastAsia="es-MX"/>
        </w:rPr>
      </w:pPr>
      <w:r w:rsidRPr="00705CDC">
        <w:rPr>
          <w:rFonts w:ascii="Arial" w:hAnsi="Arial" w:cs="Arial"/>
          <w:lang w:eastAsia="es-MX"/>
        </w:rPr>
        <w:t>Asociación Mundial de Radios Comunitarias (AMARC-México)</w:t>
      </w:r>
    </w:p>
    <w:p w14:paraId="15307576" w14:textId="77777777" w:rsidR="008B4236" w:rsidRPr="00705CDC" w:rsidRDefault="008B4236" w:rsidP="008C7D9F">
      <w:pPr>
        <w:pStyle w:val="ListParagraph"/>
        <w:numPr>
          <w:ilvl w:val="0"/>
          <w:numId w:val="3"/>
        </w:numPr>
        <w:spacing w:after="0"/>
        <w:ind w:right="-518"/>
        <w:jc w:val="both"/>
        <w:rPr>
          <w:rFonts w:ascii="Arial" w:hAnsi="Arial" w:cs="Arial"/>
          <w:lang w:eastAsia="es-MX"/>
        </w:rPr>
      </w:pPr>
      <w:r w:rsidRPr="00705CDC">
        <w:rPr>
          <w:rFonts w:ascii="Arial" w:hAnsi="Arial" w:cs="Arial"/>
          <w:lang w:eastAsia="es-MX"/>
        </w:rPr>
        <w:t>Agencia Internacional de Prensa Indígena (AIPIN )</w:t>
      </w:r>
    </w:p>
    <w:p w14:paraId="24C57D42" w14:textId="71C08B45" w:rsidR="00FA5E60" w:rsidRPr="00705CDC" w:rsidRDefault="00FA5E60" w:rsidP="008C7D9F">
      <w:pPr>
        <w:pStyle w:val="ListParagraph"/>
        <w:numPr>
          <w:ilvl w:val="0"/>
          <w:numId w:val="3"/>
        </w:numPr>
        <w:spacing w:after="0"/>
        <w:ind w:right="-518"/>
        <w:jc w:val="both"/>
        <w:rPr>
          <w:rFonts w:ascii="Arial" w:hAnsi="Arial" w:cs="Arial"/>
          <w:lang w:eastAsia="es-MX"/>
        </w:rPr>
      </w:pPr>
      <w:r w:rsidRPr="00705CDC">
        <w:rPr>
          <w:rFonts w:ascii="Arial" w:hAnsi="Arial" w:cs="Arial"/>
          <w:lang w:eastAsia="es-MX"/>
        </w:rPr>
        <w:t>Alianza por el Derecho Humano de las Mujeres a Comunicar A.C.</w:t>
      </w:r>
    </w:p>
    <w:p w14:paraId="7F16F5C6" w14:textId="219B2FBC" w:rsidR="008B4236" w:rsidRPr="00705CDC" w:rsidRDefault="008B4236" w:rsidP="008C7D9F">
      <w:pPr>
        <w:pStyle w:val="ListParagraph"/>
        <w:numPr>
          <w:ilvl w:val="0"/>
          <w:numId w:val="3"/>
        </w:numPr>
        <w:spacing w:after="0"/>
        <w:ind w:right="-518"/>
        <w:jc w:val="both"/>
        <w:rPr>
          <w:rFonts w:ascii="Arial" w:hAnsi="Arial" w:cs="Arial"/>
          <w:lang w:eastAsia="es-MX"/>
        </w:rPr>
      </w:pPr>
      <w:r w:rsidRPr="00705CDC">
        <w:rPr>
          <w:rFonts w:ascii="Arial" w:hAnsi="Arial" w:cs="Arial"/>
          <w:lang w:eastAsia="es-MX"/>
        </w:rPr>
        <w:t>A</w:t>
      </w:r>
      <w:r w:rsidR="0012234A" w:rsidRPr="00705CDC">
        <w:rPr>
          <w:rFonts w:ascii="Arial" w:hAnsi="Arial" w:cs="Arial"/>
          <w:lang w:eastAsia="es-MX"/>
        </w:rPr>
        <w:t>sociación Mexicana de Defensorías de las Audiencias (A</w:t>
      </w:r>
      <w:r w:rsidRPr="00705CDC">
        <w:rPr>
          <w:rFonts w:ascii="Arial" w:hAnsi="Arial" w:cs="Arial"/>
          <w:lang w:eastAsia="es-MX"/>
        </w:rPr>
        <w:t>MDA</w:t>
      </w:r>
      <w:r w:rsidR="0012234A" w:rsidRPr="00705CDC">
        <w:rPr>
          <w:rFonts w:ascii="Arial" w:hAnsi="Arial" w:cs="Arial"/>
          <w:lang w:eastAsia="es-MX"/>
        </w:rPr>
        <w:t>)</w:t>
      </w:r>
    </w:p>
    <w:p w14:paraId="2EDF98D4" w14:textId="56715870" w:rsidR="008B4236" w:rsidRPr="00705CDC" w:rsidRDefault="008B4236" w:rsidP="008C7D9F">
      <w:pPr>
        <w:pStyle w:val="ListParagraph"/>
        <w:numPr>
          <w:ilvl w:val="0"/>
          <w:numId w:val="3"/>
        </w:numPr>
        <w:spacing w:after="0"/>
        <w:ind w:right="-518"/>
        <w:jc w:val="both"/>
        <w:rPr>
          <w:rFonts w:ascii="Arial" w:hAnsi="Arial" w:cs="Arial"/>
          <w:lang w:eastAsia="es-MX"/>
        </w:rPr>
      </w:pPr>
      <w:r w:rsidRPr="00705CDC">
        <w:rPr>
          <w:rFonts w:ascii="Arial" w:hAnsi="Arial" w:cs="Arial"/>
          <w:lang w:eastAsia="es-MX"/>
        </w:rPr>
        <w:t>A</w:t>
      </w:r>
      <w:r w:rsidR="0012234A" w:rsidRPr="00705CDC">
        <w:rPr>
          <w:rFonts w:ascii="Arial" w:hAnsi="Arial" w:cs="Arial"/>
          <w:lang w:eastAsia="es-MX"/>
        </w:rPr>
        <w:t>sociación Mexicana de Derecho a la Información (A</w:t>
      </w:r>
      <w:r w:rsidRPr="00705CDC">
        <w:rPr>
          <w:rFonts w:ascii="Arial" w:hAnsi="Arial" w:cs="Arial"/>
          <w:lang w:eastAsia="es-MX"/>
        </w:rPr>
        <w:t>MEDI</w:t>
      </w:r>
      <w:r w:rsidR="0012234A" w:rsidRPr="00705CDC">
        <w:rPr>
          <w:rFonts w:ascii="Arial" w:hAnsi="Arial" w:cs="Arial"/>
          <w:lang w:eastAsia="es-MX"/>
        </w:rPr>
        <w:t>)</w:t>
      </w:r>
    </w:p>
    <w:p w14:paraId="744C3E94" w14:textId="7D592A45" w:rsidR="009A4217" w:rsidRPr="00705CDC" w:rsidRDefault="009A4217" w:rsidP="009A4217">
      <w:pPr>
        <w:pStyle w:val="ListParagraph"/>
        <w:numPr>
          <w:ilvl w:val="0"/>
          <w:numId w:val="3"/>
        </w:numPr>
        <w:spacing w:after="0"/>
        <w:jc w:val="both"/>
        <w:rPr>
          <w:rFonts w:ascii="Arial" w:hAnsi="Arial" w:cs="Arial"/>
          <w:lang w:eastAsia="es-MX"/>
        </w:rPr>
      </w:pPr>
      <w:r w:rsidRPr="00705CDC">
        <w:rPr>
          <w:rFonts w:ascii="Arial" w:hAnsi="Arial" w:cs="Arial"/>
          <w:lang w:eastAsia="es-MX"/>
        </w:rPr>
        <w:t>Casa de los Derechos de Periodista (CDP) A.C.</w:t>
      </w:r>
    </w:p>
    <w:p w14:paraId="5894E621" w14:textId="398CC6E3" w:rsidR="004209E6" w:rsidRPr="00705CDC" w:rsidRDefault="004209E6" w:rsidP="008C7D9F">
      <w:pPr>
        <w:pStyle w:val="ListParagraph"/>
        <w:numPr>
          <w:ilvl w:val="0"/>
          <w:numId w:val="3"/>
        </w:numPr>
        <w:spacing w:after="0"/>
        <w:ind w:right="-518"/>
        <w:jc w:val="both"/>
        <w:rPr>
          <w:rFonts w:ascii="Arial" w:hAnsi="Arial" w:cs="Arial"/>
          <w:lang w:eastAsia="es-MX"/>
        </w:rPr>
      </w:pPr>
      <w:r w:rsidRPr="00705CDC">
        <w:rPr>
          <w:rFonts w:ascii="Arial" w:hAnsi="Arial" w:cs="Arial"/>
          <w:lang w:eastAsia="es-MX"/>
        </w:rPr>
        <w:t>Centro de Derechos Humanos Fray Bartolomé de las Casas</w:t>
      </w:r>
    </w:p>
    <w:p w14:paraId="07639C85" w14:textId="1E49F242" w:rsidR="004209E6" w:rsidRPr="00705CDC" w:rsidRDefault="008B4236" w:rsidP="004209E6">
      <w:pPr>
        <w:pStyle w:val="ListParagraph"/>
        <w:numPr>
          <w:ilvl w:val="0"/>
          <w:numId w:val="3"/>
        </w:numPr>
        <w:spacing w:after="0"/>
        <w:jc w:val="both"/>
        <w:rPr>
          <w:rFonts w:ascii="Arial" w:hAnsi="Arial" w:cs="Arial"/>
          <w:lang w:eastAsia="es-MX"/>
        </w:rPr>
      </w:pPr>
      <w:r w:rsidRPr="00705CDC">
        <w:rPr>
          <w:rFonts w:ascii="Arial" w:hAnsi="Arial" w:cs="Arial"/>
          <w:lang w:eastAsia="es-MX"/>
        </w:rPr>
        <w:t>Centro de Producción Campo Ciudad</w:t>
      </w:r>
    </w:p>
    <w:p w14:paraId="5B92B976" w14:textId="77777777" w:rsidR="003E1C40" w:rsidRPr="00705CDC" w:rsidRDefault="003E1C40" w:rsidP="003E1C40">
      <w:pPr>
        <w:pStyle w:val="ListParagraph"/>
        <w:numPr>
          <w:ilvl w:val="0"/>
          <w:numId w:val="3"/>
        </w:numPr>
        <w:spacing w:after="0" w:line="240" w:lineRule="auto"/>
        <w:rPr>
          <w:rFonts w:ascii="Arial" w:eastAsia="Times New Roman" w:hAnsi="Arial" w:cs="Arial"/>
          <w:color w:val="222222"/>
          <w:lang w:val="es-ES_tradnl"/>
        </w:rPr>
      </w:pPr>
      <w:r w:rsidRPr="00705CDC">
        <w:rPr>
          <w:rFonts w:ascii="Arial" w:eastAsia="Times New Roman" w:hAnsi="Arial" w:cs="Arial"/>
          <w:color w:val="222222"/>
          <w:lang w:val="es-ES_tradnl"/>
        </w:rPr>
        <w:t xml:space="preserve">Centro Universitario del Pueblo </w:t>
      </w:r>
      <w:proofErr w:type="spellStart"/>
      <w:r w:rsidRPr="00705CDC">
        <w:rPr>
          <w:rFonts w:ascii="Arial" w:eastAsia="Times New Roman" w:hAnsi="Arial" w:cs="Arial"/>
          <w:color w:val="222222"/>
          <w:lang w:val="es-ES_tradnl"/>
        </w:rPr>
        <w:t>Xhidza</w:t>
      </w:r>
      <w:proofErr w:type="spellEnd"/>
      <w:r w:rsidRPr="00705CDC">
        <w:rPr>
          <w:rFonts w:ascii="Arial" w:eastAsia="Times New Roman" w:hAnsi="Arial" w:cs="Arial"/>
          <w:color w:val="222222"/>
          <w:lang w:val="es-ES_tradnl"/>
        </w:rPr>
        <w:t xml:space="preserve"> (CEUXHIDZA) Oaxaca.</w:t>
      </w:r>
    </w:p>
    <w:p w14:paraId="4315FFCC" w14:textId="77777777" w:rsidR="002168C4" w:rsidRPr="00705CDC" w:rsidRDefault="002168C4" w:rsidP="002168C4">
      <w:pPr>
        <w:pStyle w:val="ListParagraph"/>
        <w:numPr>
          <w:ilvl w:val="0"/>
          <w:numId w:val="3"/>
        </w:numPr>
        <w:spacing w:after="0" w:line="240" w:lineRule="auto"/>
        <w:rPr>
          <w:rFonts w:ascii="Arial" w:eastAsia="Times New Roman" w:hAnsi="Arial" w:cs="Arial"/>
          <w:lang w:val="es-ES_tradnl"/>
        </w:rPr>
      </w:pPr>
      <w:r w:rsidRPr="00705CDC">
        <w:rPr>
          <w:rFonts w:ascii="Arial" w:eastAsia="Times New Roman" w:hAnsi="Arial" w:cs="Arial"/>
          <w:color w:val="222222"/>
          <w:lang w:val="es-ES_tradnl"/>
        </w:rPr>
        <w:t>Centro de Derechos de la Mujer de Chiapas, A.C. (CDMCH)</w:t>
      </w:r>
    </w:p>
    <w:p w14:paraId="6BF11AEF" w14:textId="1BA32475" w:rsidR="003A16A3" w:rsidRPr="00705CDC" w:rsidRDefault="003A16A3" w:rsidP="008C7D9F">
      <w:pPr>
        <w:pStyle w:val="ListParagraph"/>
        <w:numPr>
          <w:ilvl w:val="0"/>
          <w:numId w:val="3"/>
        </w:numPr>
        <w:spacing w:after="0"/>
        <w:jc w:val="both"/>
        <w:rPr>
          <w:rFonts w:ascii="Arial" w:hAnsi="Arial" w:cs="Arial"/>
          <w:lang w:eastAsia="es-MX"/>
        </w:rPr>
      </w:pPr>
      <w:r w:rsidRPr="00705CDC">
        <w:rPr>
          <w:rFonts w:ascii="Arial" w:hAnsi="Arial" w:cs="Arial"/>
          <w:lang w:eastAsia="es-MX"/>
        </w:rPr>
        <w:t>Chollolan Radio</w:t>
      </w:r>
    </w:p>
    <w:p w14:paraId="44955875" w14:textId="7CC271B6" w:rsidR="008B4236" w:rsidRPr="00705CDC" w:rsidRDefault="00DA2DB7" w:rsidP="002168C4">
      <w:pPr>
        <w:pStyle w:val="ListParagraph"/>
        <w:numPr>
          <w:ilvl w:val="0"/>
          <w:numId w:val="3"/>
        </w:numPr>
        <w:spacing w:after="0"/>
        <w:jc w:val="both"/>
        <w:rPr>
          <w:rFonts w:ascii="Arial" w:hAnsi="Arial" w:cs="Arial"/>
          <w:lang w:eastAsia="es-MX"/>
        </w:rPr>
      </w:pPr>
      <w:r w:rsidRPr="00705CDC">
        <w:rPr>
          <w:rFonts w:ascii="Arial" w:hAnsi="Arial" w:cs="Arial"/>
          <w:lang w:eastAsia="es-MX"/>
        </w:rPr>
        <w:t>CIC Propuesta Cívica</w:t>
      </w:r>
    </w:p>
    <w:p w14:paraId="1643185D" w14:textId="77777777" w:rsidR="003E1C40" w:rsidRPr="00705CDC" w:rsidRDefault="003E1C40" w:rsidP="003E1C40">
      <w:pPr>
        <w:pStyle w:val="ListParagraph"/>
        <w:numPr>
          <w:ilvl w:val="0"/>
          <w:numId w:val="3"/>
        </w:numPr>
        <w:spacing w:after="0" w:line="240" w:lineRule="auto"/>
        <w:rPr>
          <w:rFonts w:ascii="Arial" w:eastAsia="Times New Roman" w:hAnsi="Arial" w:cs="Arial"/>
          <w:lang w:val="es-ES_tradnl"/>
        </w:rPr>
      </w:pPr>
      <w:r w:rsidRPr="00705CDC">
        <w:rPr>
          <w:rFonts w:ascii="Arial" w:eastAsia="Times New Roman" w:hAnsi="Arial" w:cs="Arial"/>
          <w:color w:val="222222"/>
          <w:lang w:val="es-ES_tradnl"/>
        </w:rPr>
        <w:t xml:space="preserve">Colectivo </w:t>
      </w:r>
      <w:proofErr w:type="spellStart"/>
      <w:r w:rsidRPr="00705CDC">
        <w:rPr>
          <w:rFonts w:ascii="Arial" w:eastAsia="Times New Roman" w:hAnsi="Arial" w:cs="Arial"/>
          <w:color w:val="222222"/>
          <w:lang w:val="es-ES_tradnl"/>
        </w:rPr>
        <w:t>Tajtolmej</w:t>
      </w:r>
      <w:proofErr w:type="spellEnd"/>
      <w:r w:rsidRPr="00705CDC">
        <w:rPr>
          <w:rFonts w:ascii="Arial" w:eastAsia="Times New Roman" w:hAnsi="Arial" w:cs="Arial"/>
          <w:color w:val="222222"/>
          <w:lang w:val="es-ES_tradnl"/>
        </w:rPr>
        <w:t xml:space="preserve"> </w:t>
      </w:r>
      <w:proofErr w:type="spellStart"/>
      <w:r w:rsidRPr="00705CDC">
        <w:rPr>
          <w:rFonts w:ascii="Arial" w:eastAsia="Times New Roman" w:hAnsi="Arial" w:cs="Arial"/>
          <w:color w:val="222222"/>
          <w:lang w:val="es-ES_tradnl"/>
        </w:rPr>
        <w:t>Taltipak</w:t>
      </w:r>
      <w:proofErr w:type="spellEnd"/>
      <w:r w:rsidRPr="00705CDC">
        <w:rPr>
          <w:rFonts w:ascii="Arial" w:eastAsia="Times New Roman" w:hAnsi="Arial" w:cs="Arial"/>
          <w:color w:val="222222"/>
          <w:lang w:val="es-ES_tradnl"/>
        </w:rPr>
        <w:t xml:space="preserve"> A.C.</w:t>
      </w:r>
    </w:p>
    <w:p w14:paraId="3C0926B5" w14:textId="4B0F6EDD" w:rsidR="00A378C5" w:rsidRPr="00705CDC" w:rsidRDefault="00A378C5" w:rsidP="008C7D9F">
      <w:pPr>
        <w:pStyle w:val="ListParagraph"/>
        <w:numPr>
          <w:ilvl w:val="0"/>
          <w:numId w:val="3"/>
        </w:numPr>
        <w:spacing w:after="0"/>
        <w:jc w:val="both"/>
        <w:rPr>
          <w:rFonts w:ascii="Arial" w:hAnsi="Arial" w:cs="Arial"/>
          <w:lang w:eastAsia="es-MX"/>
        </w:rPr>
      </w:pPr>
      <w:r w:rsidRPr="00705CDC">
        <w:rPr>
          <w:rFonts w:ascii="Arial" w:hAnsi="Arial" w:cs="Arial"/>
          <w:lang w:eastAsia="es-MX"/>
        </w:rPr>
        <w:t xml:space="preserve">Comunicación Comunitaria </w:t>
      </w:r>
      <w:r w:rsidR="002F2CE0" w:rsidRPr="00705CDC">
        <w:rPr>
          <w:rFonts w:ascii="Arial" w:hAnsi="Arial" w:cs="Arial"/>
          <w:lang w:eastAsia="es-MX"/>
        </w:rPr>
        <w:t>A</w:t>
      </w:r>
      <w:r w:rsidR="00FA5E60" w:rsidRPr="00705CDC">
        <w:rPr>
          <w:rFonts w:ascii="Arial" w:hAnsi="Arial" w:cs="Arial"/>
          <w:lang w:eastAsia="es-MX"/>
        </w:rPr>
        <w:t xml:space="preserve">. </w:t>
      </w:r>
      <w:r w:rsidR="002F2CE0" w:rsidRPr="00705CDC">
        <w:rPr>
          <w:rFonts w:ascii="Arial" w:hAnsi="Arial" w:cs="Arial"/>
          <w:lang w:eastAsia="es-MX"/>
        </w:rPr>
        <w:t>C</w:t>
      </w:r>
      <w:r w:rsidR="00FA5E60" w:rsidRPr="00705CDC">
        <w:rPr>
          <w:rFonts w:ascii="Arial" w:hAnsi="Arial" w:cs="Arial"/>
          <w:lang w:eastAsia="es-MX"/>
        </w:rPr>
        <w:t>.</w:t>
      </w:r>
    </w:p>
    <w:p w14:paraId="34B34E97" w14:textId="4863FAD0" w:rsidR="007462FF" w:rsidRPr="00705CDC" w:rsidRDefault="00C91CAD" w:rsidP="008C7D9F">
      <w:pPr>
        <w:pStyle w:val="ListParagraph"/>
        <w:numPr>
          <w:ilvl w:val="0"/>
          <w:numId w:val="3"/>
        </w:numPr>
        <w:spacing w:after="0"/>
        <w:jc w:val="both"/>
        <w:rPr>
          <w:rFonts w:ascii="Arial" w:hAnsi="Arial" w:cs="Arial"/>
          <w:lang w:eastAsia="es-MX"/>
        </w:rPr>
      </w:pPr>
      <w:r w:rsidRPr="00705CDC">
        <w:rPr>
          <w:rFonts w:ascii="Arial" w:hAnsi="Arial" w:cs="Arial"/>
          <w:lang w:eastAsia="es-MX"/>
        </w:rPr>
        <w:t>Comunicaciones</w:t>
      </w:r>
      <w:r w:rsidR="007462FF" w:rsidRPr="00705CDC">
        <w:rPr>
          <w:rFonts w:ascii="Arial" w:hAnsi="Arial" w:cs="Arial"/>
          <w:lang w:eastAsia="es-MX"/>
        </w:rPr>
        <w:t xml:space="preserve"> en Contacto A.C.</w:t>
      </w:r>
    </w:p>
    <w:p w14:paraId="461ED109" w14:textId="77777777" w:rsidR="008B4236" w:rsidRPr="00705CDC" w:rsidRDefault="008B4236" w:rsidP="008C7D9F">
      <w:pPr>
        <w:pStyle w:val="ListParagraph"/>
        <w:numPr>
          <w:ilvl w:val="0"/>
          <w:numId w:val="3"/>
        </w:numPr>
        <w:spacing w:after="0"/>
        <w:jc w:val="both"/>
        <w:rPr>
          <w:rFonts w:ascii="Arial" w:hAnsi="Arial" w:cs="Arial"/>
          <w:lang w:eastAsia="es-MX"/>
        </w:rPr>
      </w:pPr>
      <w:r w:rsidRPr="00705CDC">
        <w:rPr>
          <w:rFonts w:ascii="Arial" w:hAnsi="Arial" w:cs="Arial"/>
          <w:lang w:eastAsia="es-MX"/>
        </w:rPr>
        <w:t>Congreso Nacional de Comunicación Indígena (CNCI)</w:t>
      </w:r>
    </w:p>
    <w:p w14:paraId="02E7CCBB" w14:textId="77777777" w:rsidR="008C7D9F" w:rsidRPr="00705CDC" w:rsidRDefault="00BA471B" w:rsidP="008C7D9F">
      <w:pPr>
        <w:pStyle w:val="ListParagraph"/>
        <w:numPr>
          <w:ilvl w:val="0"/>
          <w:numId w:val="3"/>
        </w:numPr>
        <w:spacing w:after="0" w:line="240" w:lineRule="auto"/>
        <w:rPr>
          <w:rFonts w:ascii="Arial" w:eastAsia="Times New Roman" w:hAnsi="Arial" w:cs="Arial"/>
          <w:lang w:val="es-ES_tradnl"/>
        </w:rPr>
      </w:pPr>
      <w:r w:rsidRPr="00705CDC">
        <w:rPr>
          <w:rFonts w:ascii="Arial" w:eastAsia="Times New Roman" w:hAnsi="Arial" w:cs="Arial"/>
          <w:lang w:val="es-ES_tradnl"/>
        </w:rPr>
        <w:t xml:space="preserve">Consejo Nacional para la Enseñanza y la Investigación de las </w:t>
      </w:r>
    </w:p>
    <w:p w14:paraId="2B479EA5" w14:textId="11A5C753" w:rsidR="00BA471B" w:rsidRPr="00705CDC" w:rsidRDefault="00BA471B" w:rsidP="00775083">
      <w:pPr>
        <w:pStyle w:val="ListParagraph"/>
        <w:spacing w:after="0" w:line="240" w:lineRule="auto"/>
        <w:rPr>
          <w:rFonts w:ascii="Arial" w:eastAsia="Times New Roman" w:hAnsi="Arial" w:cs="Arial"/>
          <w:lang w:val="es-ES_tradnl"/>
        </w:rPr>
      </w:pPr>
      <w:r w:rsidRPr="00705CDC">
        <w:rPr>
          <w:rFonts w:ascii="Arial" w:eastAsia="Times New Roman" w:hAnsi="Arial" w:cs="Arial"/>
          <w:lang w:val="es-ES_tradnl"/>
        </w:rPr>
        <w:t>Ciencias de la Comunicación (CONEICC)</w:t>
      </w:r>
    </w:p>
    <w:p w14:paraId="1FDC8722" w14:textId="70276A1E" w:rsidR="008C7D9F" w:rsidRPr="00705CDC" w:rsidRDefault="001F1B21" w:rsidP="008C7D9F">
      <w:pPr>
        <w:pStyle w:val="ListParagraph"/>
        <w:numPr>
          <w:ilvl w:val="0"/>
          <w:numId w:val="3"/>
        </w:numPr>
        <w:spacing w:after="0" w:line="240" w:lineRule="auto"/>
        <w:rPr>
          <w:rFonts w:ascii="Arial" w:eastAsia="Times New Roman" w:hAnsi="Arial" w:cs="Arial"/>
          <w:lang w:val="es-ES_tradnl"/>
        </w:rPr>
      </w:pPr>
      <w:r w:rsidRPr="00705CDC">
        <w:rPr>
          <w:rFonts w:ascii="Arial" w:eastAsia="Times New Roman" w:hAnsi="Arial" w:cs="Arial"/>
          <w:lang w:val="es-ES_tradnl"/>
        </w:rPr>
        <w:t>Coordinadora Latinoameric</w:t>
      </w:r>
      <w:r w:rsidR="00530962" w:rsidRPr="00705CDC">
        <w:rPr>
          <w:rFonts w:ascii="Arial" w:eastAsia="Times New Roman" w:hAnsi="Arial" w:cs="Arial"/>
          <w:lang w:val="es-ES_tradnl"/>
        </w:rPr>
        <w:t xml:space="preserve">ana de Cine y Comunicación de </w:t>
      </w:r>
    </w:p>
    <w:p w14:paraId="5D9CF110" w14:textId="6A38F4DF" w:rsidR="001F1B21" w:rsidRPr="00705CDC" w:rsidRDefault="00530962" w:rsidP="00775083">
      <w:pPr>
        <w:pStyle w:val="ListParagraph"/>
        <w:spacing w:after="0" w:line="240" w:lineRule="auto"/>
        <w:rPr>
          <w:rFonts w:ascii="Arial" w:eastAsia="Times New Roman" w:hAnsi="Arial" w:cs="Arial"/>
          <w:lang w:val="es-ES_tradnl"/>
        </w:rPr>
      </w:pPr>
      <w:r w:rsidRPr="00705CDC">
        <w:rPr>
          <w:rFonts w:ascii="Arial" w:eastAsia="Times New Roman" w:hAnsi="Arial" w:cs="Arial"/>
          <w:lang w:val="es-ES_tradnl"/>
        </w:rPr>
        <w:t>l</w:t>
      </w:r>
      <w:r w:rsidR="001F1B21" w:rsidRPr="00705CDC">
        <w:rPr>
          <w:rFonts w:ascii="Arial" w:eastAsia="Times New Roman" w:hAnsi="Arial" w:cs="Arial"/>
          <w:lang w:val="es-ES_tradnl"/>
        </w:rPr>
        <w:t>o</w:t>
      </w:r>
      <w:r w:rsidRPr="00705CDC">
        <w:rPr>
          <w:rFonts w:ascii="Arial" w:eastAsia="Times New Roman" w:hAnsi="Arial" w:cs="Arial"/>
          <w:lang w:val="es-ES_tradnl"/>
        </w:rPr>
        <w:t>s</w:t>
      </w:r>
      <w:r w:rsidR="001F1B21" w:rsidRPr="00705CDC">
        <w:rPr>
          <w:rFonts w:ascii="Arial" w:eastAsia="Times New Roman" w:hAnsi="Arial" w:cs="Arial"/>
          <w:lang w:val="es-ES_tradnl"/>
        </w:rPr>
        <w:t xml:space="preserve"> Pueblos Indígenas ( CLACPI) </w:t>
      </w:r>
    </w:p>
    <w:p w14:paraId="3F4EB0D6" w14:textId="77777777" w:rsidR="003E1C40" w:rsidRPr="00705CDC" w:rsidRDefault="003E1C40" w:rsidP="003E1C40">
      <w:pPr>
        <w:pStyle w:val="ListParagraph"/>
        <w:numPr>
          <w:ilvl w:val="0"/>
          <w:numId w:val="3"/>
        </w:numPr>
        <w:spacing w:after="0" w:line="240" w:lineRule="auto"/>
        <w:rPr>
          <w:rFonts w:ascii="Arial" w:eastAsia="Times New Roman" w:hAnsi="Arial" w:cs="Arial"/>
          <w:lang w:val="es-ES_tradnl"/>
        </w:rPr>
      </w:pPr>
      <w:r w:rsidRPr="00705CDC">
        <w:rPr>
          <w:rFonts w:ascii="Arial" w:hAnsi="Arial" w:cs="Arial"/>
          <w:lang w:eastAsia="es-MX"/>
        </w:rPr>
        <w:t>Corazón de las Californias A.C</w:t>
      </w:r>
      <w:r w:rsidRPr="00705CDC">
        <w:rPr>
          <w:rFonts w:ascii="Arial" w:eastAsia="Times New Roman" w:hAnsi="Arial" w:cs="Arial"/>
          <w:lang w:val="es-ES_tradnl"/>
        </w:rPr>
        <w:t xml:space="preserve"> </w:t>
      </w:r>
    </w:p>
    <w:p w14:paraId="0E1D6950" w14:textId="023A3B42" w:rsidR="007462FF" w:rsidRPr="00705CDC" w:rsidRDefault="007462FF" w:rsidP="008C7D9F">
      <w:pPr>
        <w:pStyle w:val="ListParagraph"/>
        <w:numPr>
          <w:ilvl w:val="0"/>
          <w:numId w:val="3"/>
        </w:numPr>
        <w:spacing w:after="0"/>
        <w:jc w:val="both"/>
        <w:rPr>
          <w:rFonts w:ascii="Arial" w:hAnsi="Arial" w:cs="Arial"/>
          <w:lang w:eastAsia="es-MX"/>
        </w:rPr>
      </w:pPr>
      <w:r w:rsidRPr="00705CDC">
        <w:rPr>
          <w:rFonts w:ascii="Arial" w:hAnsi="Arial" w:cs="Arial"/>
          <w:lang w:eastAsia="es-MX"/>
        </w:rPr>
        <w:t>En Neza Radio</w:t>
      </w:r>
      <w:r w:rsidR="001C33CD" w:rsidRPr="00705CDC">
        <w:rPr>
          <w:rFonts w:ascii="Arial" w:hAnsi="Arial" w:cs="Arial"/>
          <w:lang w:eastAsia="es-MX"/>
        </w:rPr>
        <w:t>/Voces Urbanas A.C.</w:t>
      </w:r>
    </w:p>
    <w:p w14:paraId="6B8095B6" w14:textId="3AA35F48" w:rsidR="001F1B21" w:rsidRPr="00705CDC" w:rsidRDefault="00530962" w:rsidP="008C7D9F">
      <w:pPr>
        <w:pStyle w:val="ListParagraph"/>
        <w:numPr>
          <w:ilvl w:val="0"/>
          <w:numId w:val="3"/>
        </w:numPr>
        <w:spacing w:after="0" w:line="240" w:lineRule="auto"/>
        <w:rPr>
          <w:rFonts w:ascii="Arial" w:eastAsia="Times New Roman" w:hAnsi="Arial" w:cs="Arial"/>
          <w:lang w:val="es-ES_tradnl"/>
        </w:rPr>
      </w:pPr>
      <w:r w:rsidRPr="00705CDC">
        <w:rPr>
          <w:rFonts w:ascii="Arial" w:eastAsia="Times New Roman" w:hAnsi="Arial" w:cs="Arial"/>
          <w:lang w:val="es-ES_tradnl"/>
        </w:rPr>
        <w:t>Esté</w:t>
      </w:r>
      <w:r w:rsidR="001F1B21" w:rsidRPr="00705CDC">
        <w:rPr>
          <w:rFonts w:ascii="Arial" w:eastAsia="Times New Roman" w:hAnsi="Arial" w:cs="Arial"/>
          <w:lang w:val="es-ES_tradnl"/>
        </w:rPr>
        <w:t>reo Comunal </w:t>
      </w:r>
    </w:p>
    <w:p w14:paraId="0D502812" w14:textId="783A8A06" w:rsidR="00FB708A" w:rsidRPr="00705CDC" w:rsidRDefault="00530962" w:rsidP="008C7D9F">
      <w:pPr>
        <w:pStyle w:val="ListParagraph"/>
        <w:numPr>
          <w:ilvl w:val="0"/>
          <w:numId w:val="3"/>
        </w:numPr>
        <w:spacing w:after="0" w:line="240" w:lineRule="auto"/>
        <w:rPr>
          <w:rFonts w:ascii="Arial" w:eastAsia="Times New Roman" w:hAnsi="Arial" w:cs="Arial"/>
          <w:lang w:val="es-ES_tradnl"/>
        </w:rPr>
      </w:pPr>
      <w:r w:rsidRPr="00705CDC">
        <w:rPr>
          <w:rFonts w:ascii="Arial" w:eastAsia="Times New Roman" w:hAnsi="Arial" w:cs="Arial"/>
          <w:lang w:val="es-ES_tradnl"/>
        </w:rPr>
        <w:t>Esté</w:t>
      </w:r>
      <w:r w:rsidR="00FB708A" w:rsidRPr="00705CDC">
        <w:rPr>
          <w:rFonts w:ascii="Arial" w:eastAsia="Times New Roman" w:hAnsi="Arial" w:cs="Arial"/>
          <w:lang w:val="es-ES_tradnl"/>
        </w:rPr>
        <w:t>reo Lluvia</w:t>
      </w:r>
    </w:p>
    <w:p w14:paraId="5D97381A" w14:textId="77777777" w:rsidR="00FB708A" w:rsidRPr="00705CDC" w:rsidRDefault="00FB708A" w:rsidP="008C7D9F">
      <w:pPr>
        <w:pStyle w:val="ListParagraph"/>
        <w:numPr>
          <w:ilvl w:val="0"/>
          <w:numId w:val="3"/>
        </w:numPr>
        <w:spacing w:after="0" w:line="240" w:lineRule="auto"/>
        <w:rPr>
          <w:rFonts w:ascii="Arial" w:eastAsia="Times New Roman" w:hAnsi="Arial" w:cs="Arial"/>
          <w:lang w:val="es-ES_tradnl"/>
        </w:rPr>
      </w:pPr>
      <w:r w:rsidRPr="00705CDC">
        <w:rPr>
          <w:rFonts w:ascii="Arial" w:eastAsia="Times New Roman" w:hAnsi="Arial" w:cs="Arial"/>
          <w:lang w:val="es-ES_tradnl"/>
        </w:rPr>
        <w:t xml:space="preserve">Frecuencia Libre </w:t>
      </w:r>
    </w:p>
    <w:p w14:paraId="23F2993F" w14:textId="77777777" w:rsidR="002168C4" w:rsidRPr="00705CDC" w:rsidRDefault="002168C4" w:rsidP="002168C4">
      <w:pPr>
        <w:pStyle w:val="ListParagraph"/>
        <w:numPr>
          <w:ilvl w:val="0"/>
          <w:numId w:val="3"/>
        </w:numPr>
        <w:spacing w:after="0" w:line="240" w:lineRule="auto"/>
        <w:rPr>
          <w:rFonts w:ascii="Arial" w:eastAsia="Times New Roman" w:hAnsi="Arial" w:cs="Arial"/>
          <w:lang w:val="es-ES_tradnl"/>
        </w:rPr>
      </w:pPr>
      <w:r w:rsidRPr="00705CDC">
        <w:rPr>
          <w:rFonts w:ascii="Arial" w:eastAsia="Times New Roman" w:hAnsi="Arial" w:cs="Arial"/>
          <w:color w:val="222222"/>
          <w:lang w:val="es-ES_tradnl"/>
        </w:rPr>
        <w:t xml:space="preserve">Fundación </w:t>
      </w:r>
      <w:proofErr w:type="spellStart"/>
      <w:r w:rsidRPr="00705CDC">
        <w:rPr>
          <w:rFonts w:ascii="Arial" w:eastAsia="Times New Roman" w:hAnsi="Arial" w:cs="Arial"/>
          <w:color w:val="222222"/>
          <w:lang w:val="es-ES_tradnl"/>
        </w:rPr>
        <w:t>Comunalidad</w:t>
      </w:r>
      <w:proofErr w:type="spellEnd"/>
      <w:r w:rsidRPr="00705CDC">
        <w:rPr>
          <w:rFonts w:ascii="Arial" w:eastAsia="Times New Roman" w:hAnsi="Arial" w:cs="Arial"/>
          <w:color w:val="222222"/>
          <w:lang w:val="es-ES_tradnl"/>
        </w:rPr>
        <w:t xml:space="preserve"> A.C.</w:t>
      </w:r>
    </w:p>
    <w:p w14:paraId="4F5A3AF8" w14:textId="01AE3EEE" w:rsidR="003E1C40" w:rsidRPr="00705CDC" w:rsidRDefault="003E1C40" w:rsidP="003E1C40">
      <w:pPr>
        <w:pStyle w:val="ListParagraph"/>
        <w:numPr>
          <w:ilvl w:val="0"/>
          <w:numId w:val="3"/>
        </w:numPr>
        <w:spacing w:after="0" w:line="240" w:lineRule="auto"/>
        <w:rPr>
          <w:rFonts w:ascii="Arial" w:eastAsia="Times New Roman" w:hAnsi="Arial" w:cs="Arial"/>
          <w:lang w:val="es-ES_tradnl"/>
        </w:rPr>
      </w:pPr>
      <w:r w:rsidRPr="00705CDC">
        <w:rPr>
          <w:rFonts w:ascii="Arial" w:eastAsia="Times New Roman" w:hAnsi="Arial" w:cs="Arial"/>
          <w:color w:val="222222"/>
          <w:lang w:val="es-ES_tradnl"/>
        </w:rPr>
        <w:t xml:space="preserve">Fundación de Santa María Para la Promoción </w:t>
      </w:r>
    </w:p>
    <w:p w14:paraId="713D9865" w14:textId="53951721" w:rsidR="003E1C40" w:rsidRPr="00705CDC" w:rsidRDefault="003E1C40" w:rsidP="003E1C40">
      <w:pPr>
        <w:pStyle w:val="ListParagraph"/>
        <w:spacing w:after="0" w:line="240" w:lineRule="auto"/>
        <w:rPr>
          <w:rFonts w:ascii="Arial" w:eastAsia="Times New Roman" w:hAnsi="Arial" w:cs="Arial"/>
          <w:lang w:val="es-ES_tradnl"/>
        </w:rPr>
      </w:pPr>
      <w:r w:rsidRPr="00705CDC">
        <w:rPr>
          <w:rFonts w:ascii="Arial" w:eastAsia="Times New Roman" w:hAnsi="Arial" w:cs="Arial"/>
          <w:color w:val="222222"/>
          <w:lang w:val="es-ES_tradnl"/>
        </w:rPr>
        <w:t>Indígena y Agroforestal A.C.</w:t>
      </w:r>
    </w:p>
    <w:p w14:paraId="479E3486" w14:textId="4A9F0208" w:rsidR="00180279" w:rsidRPr="00705CDC" w:rsidRDefault="00180279" w:rsidP="008C7D9F">
      <w:pPr>
        <w:pStyle w:val="ListParagraph"/>
        <w:numPr>
          <w:ilvl w:val="0"/>
          <w:numId w:val="3"/>
        </w:numPr>
        <w:spacing w:after="0"/>
        <w:jc w:val="both"/>
        <w:rPr>
          <w:rFonts w:ascii="Arial" w:hAnsi="Arial" w:cs="Arial"/>
          <w:lang w:eastAsia="es-MX"/>
        </w:rPr>
      </w:pPr>
      <w:r w:rsidRPr="00705CDC">
        <w:rPr>
          <w:rFonts w:ascii="Arial" w:hAnsi="Arial" w:cs="Arial"/>
          <w:lang w:eastAsia="es-MX"/>
        </w:rPr>
        <w:t>Fundación para la Libertad de Expresión</w:t>
      </w:r>
      <w:r w:rsidR="007F703D" w:rsidRPr="00705CDC">
        <w:rPr>
          <w:rFonts w:ascii="Arial" w:hAnsi="Arial" w:cs="Arial"/>
          <w:lang w:eastAsia="es-MX"/>
        </w:rPr>
        <w:t xml:space="preserve"> (Fundalex)</w:t>
      </w:r>
    </w:p>
    <w:p w14:paraId="3B9D752A" w14:textId="3C6BF3DA" w:rsidR="00012F99" w:rsidRPr="00705CDC" w:rsidRDefault="007462FF" w:rsidP="008C7D9F">
      <w:pPr>
        <w:pStyle w:val="ListParagraph"/>
        <w:numPr>
          <w:ilvl w:val="0"/>
          <w:numId w:val="3"/>
        </w:numPr>
        <w:spacing w:after="0"/>
        <w:jc w:val="both"/>
        <w:rPr>
          <w:rFonts w:ascii="Arial" w:hAnsi="Arial" w:cs="Arial"/>
          <w:lang w:eastAsia="es-MX"/>
        </w:rPr>
      </w:pPr>
      <w:r w:rsidRPr="00705CDC">
        <w:rPr>
          <w:rFonts w:ascii="Arial" w:hAnsi="Arial" w:cs="Arial"/>
          <w:lang w:eastAsia="es-MX"/>
        </w:rPr>
        <w:t>Grupo RadioA</w:t>
      </w:r>
      <w:r w:rsidR="00012F99" w:rsidRPr="00705CDC">
        <w:rPr>
          <w:rFonts w:ascii="Arial" w:hAnsi="Arial" w:cs="Arial"/>
          <w:lang w:eastAsia="es-MX"/>
        </w:rPr>
        <w:t>sta A.C.</w:t>
      </w:r>
    </w:p>
    <w:p w14:paraId="4F620748" w14:textId="0E0E2820" w:rsidR="008D22DE" w:rsidRPr="00705CDC" w:rsidRDefault="008D22DE" w:rsidP="008C7D9F">
      <w:pPr>
        <w:pStyle w:val="ListParagraph"/>
        <w:numPr>
          <w:ilvl w:val="0"/>
          <w:numId w:val="3"/>
        </w:numPr>
        <w:spacing w:after="0"/>
        <w:jc w:val="both"/>
        <w:rPr>
          <w:rFonts w:ascii="Arial" w:hAnsi="Arial" w:cs="Arial"/>
          <w:lang w:eastAsia="es-MX"/>
        </w:rPr>
      </w:pPr>
      <w:r w:rsidRPr="00705CDC">
        <w:rPr>
          <w:rFonts w:ascii="Arial" w:hAnsi="Arial" w:cs="Arial"/>
          <w:lang w:eastAsia="es-MX"/>
        </w:rPr>
        <w:t>La Voladora Radio /Voladora Comunicación A. C.</w:t>
      </w:r>
    </w:p>
    <w:p w14:paraId="63B5AB79" w14:textId="77777777" w:rsidR="004209E6" w:rsidRPr="00705CDC" w:rsidRDefault="00FA5E60" w:rsidP="004209E6">
      <w:pPr>
        <w:pStyle w:val="ListParagraph"/>
        <w:numPr>
          <w:ilvl w:val="0"/>
          <w:numId w:val="3"/>
        </w:numPr>
        <w:spacing w:after="0"/>
        <w:jc w:val="both"/>
        <w:rPr>
          <w:rFonts w:ascii="Arial" w:hAnsi="Arial" w:cs="Arial"/>
          <w:lang w:eastAsia="es-MX"/>
        </w:rPr>
      </w:pPr>
      <w:r w:rsidRPr="00705CDC">
        <w:rPr>
          <w:rFonts w:ascii="Arial" w:hAnsi="Arial" w:cs="Arial"/>
          <w:lang w:eastAsia="es-MX"/>
        </w:rPr>
        <w:t>Mujeres en Frecuencia A.C.</w:t>
      </w:r>
    </w:p>
    <w:p w14:paraId="3E837024" w14:textId="61CD6D94" w:rsidR="00046389" w:rsidRPr="00705CDC" w:rsidRDefault="004209E6" w:rsidP="004209E6">
      <w:pPr>
        <w:pStyle w:val="ListParagraph"/>
        <w:numPr>
          <w:ilvl w:val="0"/>
          <w:numId w:val="3"/>
        </w:numPr>
        <w:spacing w:after="0"/>
        <w:jc w:val="both"/>
        <w:rPr>
          <w:rFonts w:ascii="Arial" w:hAnsi="Arial" w:cs="Arial"/>
          <w:lang w:eastAsia="es-MX"/>
        </w:rPr>
      </w:pPr>
      <w:r w:rsidRPr="00705CDC">
        <w:rPr>
          <w:rFonts w:ascii="Arial" w:hAnsi="Arial" w:cs="Arial"/>
          <w:lang w:eastAsia="es-MX"/>
        </w:rPr>
        <w:t>Observatel A.C.</w:t>
      </w:r>
    </w:p>
    <w:p w14:paraId="466A9971" w14:textId="2AFB3A0B" w:rsidR="008B4236" w:rsidRPr="00705CDC" w:rsidRDefault="008B4236" w:rsidP="008C7D9F">
      <w:pPr>
        <w:pStyle w:val="ListParagraph"/>
        <w:numPr>
          <w:ilvl w:val="0"/>
          <w:numId w:val="3"/>
        </w:numPr>
        <w:spacing w:after="0"/>
        <w:jc w:val="both"/>
        <w:rPr>
          <w:rFonts w:ascii="Arial" w:hAnsi="Arial" w:cs="Arial"/>
          <w:lang w:eastAsia="es-MX"/>
        </w:rPr>
      </w:pPr>
      <w:r w:rsidRPr="00705CDC">
        <w:rPr>
          <w:rFonts w:ascii="Arial" w:hAnsi="Arial" w:cs="Arial"/>
          <w:lang w:eastAsia="es-MX"/>
        </w:rPr>
        <w:t>Ojo de Agua Comunicación</w:t>
      </w:r>
      <w:r w:rsidR="00046389" w:rsidRPr="00705CDC">
        <w:rPr>
          <w:rFonts w:ascii="Arial" w:hAnsi="Arial" w:cs="Arial"/>
          <w:lang w:eastAsia="es-MX"/>
        </w:rPr>
        <w:t xml:space="preserve"> A.C.</w:t>
      </w:r>
    </w:p>
    <w:p w14:paraId="522EF038" w14:textId="511DD521" w:rsidR="00180279" w:rsidRPr="00705CDC" w:rsidRDefault="00180279" w:rsidP="008C7D9F">
      <w:pPr>
        <w:pStyle w:val="ListParagraph"/>
        <w:numPr>
          <w:ilvl w:val="0"/>
          <w:numId w:val="3"/>
        </w:numPr>
        <w:spacing w:after="0"/>
        <w:jc w:val="both"/>
        <w:rPr>
          <w:rFonts w:ascii="Arial" w:hAnsi="Arial" w:cs="Arial"/>
          <w:lang w:eastAsia="es-MX"/>
        </w:rPr>
      </w:pPr>
      <w:r w:rsidRPr="00705CDC">
        <w:rPr>
          <w:rFonts w:ascii="Arial" w:hAnsi="Arial" w:cs="Arial"/>
          <w:lang w:eastAsia="es-MX"/>
        </w:rPr>
        <w:t>Organización Nacional Anticorrupción</w:t>
      </w:r>
      <w:r w:rsidR="007F703D" w:rsidRPr="00705CDC">
        <w:rPr>
          <w:rFonts w:ascii="Arial" w:hAnsi="Arial" w:cs="Arial"/>
          <w:lang w:eastAsia="es-MX"/>
        </w:rPr>
        <w:t xml:space="preserve"> (ONEA)</w:t>
      </w:r>
    </w:p>
    <w:p w14:paraId="7C64AF0C" w14:textId="77777777" w:rsidR="008C7D9F" w:rsidRPr="00705CDC" w:rsidRDefault="00FB708A" w:rsidP="008C7D9F">
      <w:pPr>
        <w:pStyle w:val="ListParagraph"/>
        <w:numPr>
          <w:ilvl w:val="0"/>
          <w:numId w:val="3"/>
        </w:numPr>
        <w:spacing w:after="0"/>
        <w:jc w:val="both"/>
        <w:rPr>
          <w:rFonts w:ascii="Arial" w:hAnsi="Arial" w:cs="Arial"/>
          <w:lang w:eastAsia="es-MX"/>
        </w:rPr>
      </w:pPr>
      <w:r w:rsidRPr="00705CDC">
        <w:rPr>
          <w:rFonts w:ascii="Arial" w:hAnsi="Arial" w:cs="Arial"/>
          <w:lang w:eastAsia="es-MX"/>
        </w:rPr>
        <w:t xml:space="preserve">Organización de Radios Comunitarias e Indígenas </w:t>
      </w:r>
    </w:p>
    <w:p w14:paraId="220E31CA" w14:textId="77777777" w:rsidR="009A4217" w:rsidRPr="00705CDC" w:rsidRDefault="00FB708A" w:rsidP="009A4217">
      <w:pPr>
        <w:pStyle w:val="ListParagraph"/>
        <w:spacing w:after="0"/>
        <w:jc w:val="both"/>
        <w:rPr>
          <w:rFonts w:ascii="Arial" w:hAnsi="Arial" w:cs="Arial"/>
          <w:lang w:eastAsia="es-MX"/>
        </w:rPr>
      </w:pPr>
      <w:r w:rsidRPr="00705CDC">
        <w:rPr>
          <w:rFonts w:ascii="Arial" w:hAnsi="Arial" w:cs="Arial"/>
          <w:lang w:eastAsia="es-MX"/>
        </w:rPr>
        <w:t>del Estado de Michoacán</w:t>
      </w:r>
      <w:r w:rsidR="00EB4D7D" w:rsidRPr="00705CDC">
        <w:rPr>
          <w:rFonts w:ascii="Arial" w:hAnsi="Arial" w:cs="Arial"/>
          <w:lang w:eastAsia="es-MX"/>
        </w:rPr>
        <w:t xml:space="preserve"> (ORCIEM)</w:t>
      </w:r>
    </w:p>
    <w:p w14:paraId="7EAADBF2" w14:textId="21D21EB7" w:rsidR="009A4217" w:rsidRPr="00705CDC" w:rsidRDefault="009A4217" w:rsidP="009A4217">
      <w:pPr>
        <w:pStyle w:val="ListParagraph"/>
        <w:numPr>
          <w:ilvl w:val="0"/>
          <w:numId w:val="6"/>
        </w:numPr>
        <w:spacing w:after="0"/>
        <w:jc w:val="both"/>
        <w:rPr>
          <w:rFonts w:ascii="Arial" w:hAnsi="Arial" w:cs="Arial"/>
          <w:lang w:eastAsia="es-MX"/>
        </w:rPr>
      </w:pPr>
      <w:r w:rsidRPr="00705CDC">
        <w:rPr>
          <w:rFonts w:ascii="Arial" w:hAnsi="Arial" w:cs="Arial"/>
          <w:lang w:eastAsia="es-MX"/>
        </w:rPr>
        <w:t>Plataforma Nacional de vinculación de Periodistas</w:t>
      </w:r>
    </w:p>
    <w:p w14:paraId="53C5ABD6" w14:textId="77777777" w:rsidR="00FB708A" w:rsidRPr="00705CDC" w:rsidRDefault="00FB708A" w:rsidP="008C7D9F">
      <w:pPr>
        <w:pStyle w:val="NormalWeb"/>
        <w:numPr>
          <w:ilvl w:val="0"/>
          <w:numId w:val="3"/>
        </w:numPr>
        <w:spacing w:before="0" w:beforeAutospacing="0" w:after="0" w:afterAutospacing="0"/>
        <w:jc w:val="both"/>
        <w:rPr>
          <w:rFonts w:ascii="Arial" w:hAnsi="Arial" w:cs="Arial"/>
          <w:sz w:val="22"/>
          <w:szCs w:val="22"/>
        </w:rPr>
      </w:pPr>
      <w:r w:rsidRPr="00705CDC">
        <w:rPr>
          <w:rFonts w:ascii="Arial" w:hAnsi="Arial" w:cs="Arial"/>
          <w:sz w:val="22"/>
          <w:szCs w:val="22"/>
        </w:rPr>
        <w:t xml:space="preserve">Radio </w:t>
      </w:r>
      <w:r w:rsidRPr="00705CDC">
        <w:rPr>
          <w:rStyle w:val="st"/>
          <w:rFonts w:ascii="Arial" w:hAnsi="Arial" w:cs="Arial"/>
          <w:sz w:val="22"/>
          <w:szCs w:val="22"/>
        </w:rPr>
        <w:t>Ach' Lequil C'op</w:t>
      </w:r>
      <w:r w:rsidRPr="00705CDC">
        <w:rPr>
          <w:rFonts w:ascii="Arial" w:hAnsi="Arial" w:cs="Arial"/>
          <w:sz w:val="22"/>
          <w:szCs w:val="22"/>
        </w:rPr>
        <w:t xml:space="preserve">  </w:t>
      </w:r>
    </w:p>
    <w:p w14:paraId="4F79DC54" w14:textId="51E656C7" w:rsidR="007462FF" w:rsidRPr="00705CDC" w:rsidRDefault="007462FF" w:rsidP="008C7D9F">
      <w:pPr>
        <w:pStyle w:val="NormalWeb"/>
        <w:numPr>
          <w:ilvl w:val="0"/>
          <w:numId w:val="3"/>
        </w:numPr>
        <w:spacing w:before="0" w:beforeAutospacing="0" w:after="0" w:afterAutospacing="0"/>
        <w:jc w:val="both"/>
        <w:rPr>
          <w:rFonts w:ascii="Arial" w:hAnsi="Arial" w:cs="Arial"/>
          <w:sz w:val="22"/>
          <w:szCs w:val="22"/>
        </w:rPr>
      </w:pPr>
      <w:r w:rsidRPr="00705CDC">
        <w:rPr>
          <w:rFonts w:ascii="Arial" w:hAnsi="Arial" w:cs="Arial"/>
          <w:sz w:val="22"/>
          <w:szCs w:val="22"/>
        </w:rPr>
        <w:t>Radio Calenda La Voz del Valle A.C.</w:t>
      </w:r>
    </w:p>
    <w:p w14:paraId="2A27EAC9" w14:textId="6661529D" w:rsidR="007462FF" w:rsidRPr="00705CDC" w:rsidRDefault="00775083" w:rsidP="008C7D9F">
      <w:pPr>
        <w:pStyle w:val="NormalWeb"/>
        <w:numPr>
          <w:ilvl w:val="0"/>
          <w:numId w:val="3"/>
        </w:numPr>
        <w:spacing w:before="0" w:beforeAutospacing="0" w:after="0" w:afterAutospacing="0"/>
        <w:jc w:val="both"/>
        <w:rPr>
          <w:rFonts w:ascii="Arial" w:hAnsi="Arial" w:cs="Arial"/>
          <w:sz w:val="22"/>
          <w:szCs w:val="22"/>
        </w:rPr>
      </w:pPr>
      <w:r w:rsidRPr="00705CDC">
        <w:rPr>
          <w:rFonts w:ascii="Arial" w:hAnsi="Arial" w:cs="Arial"/>
          <w:sz w:val="22"/>
          <w:szCs w:val="22"/>
        </w:rPr>
        <w:t>Radio Comunitaria de Buena Vi</w:t>
      </w:r>
      <w:r w:rsidR="007462FF" w:rsidRPr="00705CDC">
        <w:rPr>
          <w:rFonts w:ascii="Arial" w:hAnsi="Arial" w:cs="Arial"/>
          <w:sz w:val="22"/>
          <w:szCs w:val="22"/>
        </w:rPr>
        <w:t>sta de Cuellar</w:t>
      </w:r>
      <w:r w:rsidRPr="00705CDC">
        <w:rPr>
          <w:rFonts w:ascii="Arial" w:hAnsi="Arial" w:cs="Arial"/>
          <w:sz w:val="22"/>
          <w:szCs w:val="22"/>
        </w:rPr>
        <w:t xml:space="preserve"> A. C.</w:t>
      </w:r>
    </w:p>
    <w:p w14:paraId="5293194E" w14:textId="48B7CDE6" w:rsidR="007462FF" w:rsidRPr="00705CDC" w:rsidRDefault="007462FF" w:rsidP="008C7D9F">
      <w:pPr>
        <w:pStyle w:val="NormalWeb"/>
        <w:numPr>
          <w:ilvl w:val="0"/>
          <w:numId w:val="3"/>
        </w:numPr>
        <w:spacing w:before="0" w:beforeAutospacing="0" w:after="0" w:afterAutospacing="0"/>
        <w:jc w:val="both"/>
        <w:rPr>
          <w:rFonts w:ascii="Arial" w:hAnsi="Arial" w:cs="Arial"/>
          <w:sz w:val="22"/>
          <w:szCs w:val="22"/>
        </w:rPr>
      </w:pPr>
      <w:r w:rsidRPr="00705CDC">
        <w:rPr>
          <w:rFonts w:ascii="Arial" w:hAnsi="Arial" w:cs="Arial"/>
          <w:sz w:val="22"/>
          <w:szCs w:val="22"/>
        </w:rPr>
        <w:t>Radio Comunitaria Tenancingo A.C.</w:t>
      </w:r>
    </w:p>
    <w:p w14:paraId="29031E7F" w14:textId="77777777" w:rsidR="009953B5" w:rsidRPr="00705CDC" w:rsidRDefault="009953B5" w:rsidP="008C7D9F">
      <w:pPr>
        <w:pStyle w:val="NormalWeb"/>
        <w:numPr>
          <w:ilvl w:val="0"/>
          <w:numId w:val="3"/>
        </w:numPr>
        <w:spacing w:before="0" w:beforeAutospacing="0" w:after="0" w:afterAutospacing="0"/>
        <w:jc w:val="both"/>
        <w:rPr>
          <w:rFonts w:ascii="Arial" w:hAnsi="Arial" w:cs="Arial"/>
          <w:sz w:val="22"/>
          <w:szCs w:val="22"/>
        </w:rPr>
      </w:pPr>
      <w:r w:rsidRPr="00705CDC">
        <w:rPr>
          <w:rFonts w:ascii="Arial" w:hAnsi="Arial" w:cs="Arial"/>
          <w:sz w:val="22"/>
          <w:szCs w:val="22"/>
        </w:rPr>
        <w:t>Radio Comunicación Tzacualli A.C.</w:t>
      </w:r>
    </w:p>
    <w:p w14:paraId="6D2EB08B" w14:textId="601C4EFE" w:rsidR="00AC5646" w:rsidRPr="00705CDC" w:rsidRDefault="00AC5646" w:rsidP="008C7D9F">
      <w:pPr>
        <w:pStyle w:val="NormalWeb"/>
        <w:numPr>
          <w:ilvl w:val="0"/>
          <w:numId w:val="3"/>
        </w:numPr>
        <w:spacing w:before="0" w:beforeAutospacing="0" w:after="0" w:afterAutospacing="0"/>
        <w:jc w:val="both"/>
        <w:rPr>
          <w:rFonts w:ascii="Arial" w:hAnsi="Arial" w:cs="Arial"/>
          <w:sz w:val="22"/>
          <w:szCs w:val="22"/>
        </w:rPr>
      </w:pPr>
      <w:r w:rsidRPr="00705CDC">
        <w:rPr>
          <w:rFonts w:ascii="Arial" w:hAnsi="Arial" w:cs="Arial"/>
          <w:sz w:val="22"/>
          <w:szCs w:val="22"/>
        </w:rPr>
        <w:t>Radio Ibero</w:t>
      </w:r>
      <w:r w:rsidR="00E40D0B" w:rsidRPr="00705CDC">
        <w:rPr>
          <w:rFonts w:ascii="Arial" w:hAnsi="Arial" w:cs="Arial"/>
          <w:sz w:val="22"/>
          <w:szCs w:val="22"/>
        </w:rPr>
        <w:t xml:space="preserve"> 90.9</w:t>
      </w:r>
    </w:p>
    <w:p w14:paraId="50AF3292" w14:textId="47B563C1" w:rsidR="007462FF" w:rsidRPr="00705CDC" w:rsidRDefault="007462FF" w:rsidP="008C7D9F">
      <w:pPr>
        <w:pStyle w:val="NormalWeb"/>
        <w:numPr>
          <w:ilvl w:val="0"/>
          <w:numId w:val="3"/>
        </w:numPr>
        <w:spacing w:before="0" w:beforeAutospacing="0" w:after="0" w:afterAutospacing="0"/>
        <w:jc w:val="both"/>
        <w:rPr>
          <w:rFonts w:ascii="Arial" w:hAnsi="Arial" w:cs="Arial"/>
          <w:sz w:val="22"/>
          <w:szCs w:val="22"/>
        </w:rPr>
      </w:pPr>
      <w:r w:rsidRPr="00705CDC">
        <w:rPr>
          <w:rFonts w:ascii="Arial" w:hAnsi="Arial" w:cs="Arial"/>
          <w:sz w:val="22"/>
          <w:szCs w:val="22"/>
        </w:rPr>
        <w:lastRenderedPageBreak/>
        <w:t>Radio</w:t>
      </w:r>
      <w:r w:rsidR="00775083" w:rsidRPr="00705CDC">
        <w:rPr>
          <w:rFonts w:ascii="Arial" w:hAnsi="Arial" w:cs="Arial"/>
          <w:sz w:val="22"/>
          <w:szCs w:val="22"/>
        </w:rPr>
        <w:t xml:space="preserve"> Calentana /La Calentana Luvimex</w:t>
      </w:r>
      <w:r w:rsidRPr="00705CDC">
        <w:rPr>
          <w:rFonts w:ascii="Arial" w:hAnsi="Arial" w:cs="Arial"/>
          <w:sz w:val="22"/>
          <w:szCs w:val="22"/>
        </w:rPr>
        <w:t xml:space="preserve"> A.C.</w:t>
      </w:r>
    </w:p>
    <w:p w14:paraId="5440D503" w14:textId="77777777" w:rsidR="001F1B21" w:rsidRPr="00705CDC" w:rsidRDefault="001F1B21" w:rsidP="008C7D9F">
      <w:pPr>
        <w:pStyle w:val="ListParagraph"/>
        <w:numPr>
          <w:ilvl w:val="0"/>
          <w:numId w:val="3"/>
        </w:numPr>
        <w:spacing w:after="0" w:line="240" w:lineRule="auto"/>
        <w:rPr>
          <w:rFonts w:ascii="Arial" w:eastAsia="Times New Roman" w:hAnsi="Arial" w:cs="Arial"/>
          <w:lang w:val="es-ES_tradnl"/>
        </w:rPr>
      </w:pPr>
      <w:r w:rsidRPr="00705CDC">
        <w:rPr>
          <w:rFonts w:ascii="Arial" w:eastAsia="Times New Roman" w:hAnsi="Arial" w:cs="Arial"/>
          <w:lang w:val="es-ES_tradnl"/>
        </w:rPr>
        <w:t xml:space="preserve">Radio Comunitaria </w:t>
      </w:r>
      <w:proofErr w:type="spellStart"/>
      <w:r w:rsidRPr="00705CDC">
        <w:rPr>
          <w:rFonts w:ascii="Arial" w:eastAsia="Times New Roman" w:hAnsi="Arial" w:cs="Arial"/>
          <w:lang w:val="es-ES_tradnl"/>
        </w:rPr>
        <w:t>Lak</w:t>
      </w:r>
      <w:proofErr w:type="spellEnd"/>
      <w:r w:rsidRPr="00705CDC">
        <w:rPr>
          <w:rFonts w:ascii="Arial" w:eastAsia="Times New Roman" w:hAnsi="Arial" w:cs="Arial"/>
          <w:lang w:val="es-ES_tradnl"/>
        </w:rPr>
        <w:t xml:space="preserve"> </w:t>
      </w:r>
      <w:proofErr w:type="spellStart"/>
      <w:r w:rsidRPr="00705CDC">
        <w:rPr>
          <w:rFonts w:ascii="Arial" w:eastAsia="Times New Roman" w:hAnsi="Arial" w:cs="Arial"/>
          <w:lang w:val="es-ES_tradnl"/>
        </w:rPr>
        <w:t>Lumal</w:t>
      </w:r>
      <w:proofErr w:type="spellEnd"/>
      <w:r w:rsidRPr="00705CDC">
        <w:rPr>
          <w:rFonts w:ascii="Arial" w:eastAsia="Times New Roman" w:hAnsi="Arial" w:cs="Arial"/>
          <w:lang w:val="es-ES_tradnl"/>
        </w:rPr>
        <w:t xml:space="preserve"> </w:t>
      </w:r>
    </w:p>
    <w:p w14:paraId="5578B9F3" w14:textId="77777777" w:rsidR="001F1B21" w:rsidRPr="00705CDC" w:rsidRDefault="001F1B21" w:rsidP="008C7D9F">
      <w:pPr>
        <w:pStyle w:val="ListParagraph"/>
        <w:numPr>
          <w:ilvl w:val="0"/>
          <w:numId w:val="3"/>
        </w:numPr>
        <w:spacing w:after="0" w:line="240" w:lineRule="auto"/>
        <w:rPr>
          <w:rFonts w:ascii="Arial" w:eastAsia="Times New Roman" w:hAnsi="Arial" w:cs="Arial"/>
          <w:lang w:val="es-ES_tradnl"/>
        </w:rPr>
      </w:pPr>
      <w:r w:rsidRPr="00705CDC">
        <w:rPr>
          <w:rFonts w:ascii="Arial" w:eastAsia="Times New Roman" w:hAnsi="Arial" w:cs="Arial"/>
          <w:lang w:val="es-ES_tradnl"/>
        </w:rPr>
        <w:t xml:space="preserve">Radio Comunitaria </w:t>
      </w:r>
      <w:proofErr w:type="spellStart"/>
      <w:r w:rsidRPr="00705CDC">
        <w:rPr>
          <w:rFonts w:ascii="Arial" w:eastAsia="Times New Roman" w:hAnsi="Arial" w:cs="Arial"/>
          <w:lang w:val="es-ES_tradnl"/>
        </w:rPr>
        <w:t>Tzinaka</w:t>
      </w:r>
      <w:proofErr w:type="spellEnd"/>
      <w:r w:rsidRPr="00705CDC">
        <w:rPr>
          <w:rFonts w:ascii="Arial" w:eastAsia="Times New Roman" w:hAnsi="Arial" w:cs="Arial"/>
          <w:lang w:val="es-ES_tradnl"/>
        </w:rPr>
        <w:t xml:space="preserve"> </w:t>
      </w:r>
    </w:p>
    <w:p w14:paraId="2BE6F340" w14:textId="560E9A7E" w:rsidR="00EB4D7D" w:rsidRPr="00705CDC" w:rsidRDefault="00EB4D7D" w:rsidP="008C7D9F">
      <w:pPr>
        <w:pStyle w:val="ListParagraph"/>
        <w:numPr>
          <w:ilvl w:val="0"/>
          <w:numId w:val="3"/>
        </w:numPr>
        <w:spacing w:after="0" w:line="240" w:lineRule="auto"/>
        <w:rPr>
          <w:rFonts w:ascii="Arial" w:eastAsia="Times New Roman" w:hAnsi="Arial" w:cs="Arial"/>
          <w:lang w:val="es-ES_tradnl"/>
        </w:rPr>
      </w:pPr>
      <w:r w:rsidRPr="00705CDC">
        <w:rPr>
          <w:rFonts w:ascii="Arial" w:eastAsia="Times New Roman" w:hAnsi="Arial" w:cs="Arial"/>
          <w:lang w:val="es-ES_tradnl"/>
        </w:rPr>
        <w:t xml:space="preserve">Radio </w:t>
      </w:r>
      <w:proofErr w:type="spellStart"/>
      <w:r w:rsidRPr="00705CDC">
        <w:rPr>
          <w:rFonts w:ascii="Arial" w:eastAsia="Times New Roman" w:hAnsi="Arial" w:cs="Arial"/>
          <w:lang w:val="es-ES_tradnl"/>
        </w:rPr>
        <w:t>Echais</w:t>
      </w:r>
      <w:proofErr w:type="spellEnd"/>
      <w:r w:rsidRPr="00705CDC">
        <w:rPr>
          <w:rFonts w:ascii="Arial" w:eastAsia="Times New Roman" w:hAnsi="Arial" w:cs="Arial"/>
          <w:lang w:val="es-ES_tradnl"/>
        </w:rPr>
        <w:t xml:space="preserve"> 88</w:t>
      </w:r>
    </w:p>
    <w:p w14:paraId="53706BE8" w14:textId="77777777" w:rsidR="00FB708A" w:rsidRPr="00705CDC" w:rsidRDefault="00FB708A" w:rsidP="008C7D9F">
      <w:pPr>
        <w:pStyle w:val="ListParagraph"/>
        <w:numPr>
          <w:ilvl w:val="0"/>
          <w:numId w:val="3"/>
        </w:numPr>
        <w:spacing w:after="0" w:line="240" w:lineRule="auto"/>
        <w:rPr>
          <w:rFonts w:ascii="Arial" w:eastAsia="Times New Roman" w:hAnsi="Arial" w:cs="Arial"/>
          <w:lang w:val="es-ES_tradnl"/>
        </w:rPr>
      </w:pPr>
      <w:r w:rsidRPr="00705CDC">
        <w:rPr>
          <w:rFonts w:ascii="Arial" w:eastAsia="Times New Roman" w:hAnsi="Arial" w:cs="Arial"/>
          <w:lang w:val="es-ES_tradnl"/>
        </w:rPr>
        <w:t xml:space="preserve">Radio </w:t>
      </w:r>
      <w:proofErr w:type="spellStart"/>
      <w:r w:rsidRPr="00705CDC">
        <w:rPr>
          <w:rFonts w:ascii="Arial" w:eastAsia="Times New Roman" w:hAnsi="Arial" w:cs="Arial"/>
          <w:lang w:val="es-ES_tradnl"/>
        </w:rPr>
        <w:t>Mayaaw</w:t>
      </w:r>
      <w:proofErr w:type="spellEnd"/>
      <w:r w:rsidRPr="00705CDC">
        <w:rPr>
          <w:rFonts w:ascii="Arial" w:eastAsia="Times New Roman" w:hAnsi="Arial" w:cs="Arial"/>
          <w:lang w:val="es-ES_tradnl"/>
        </w:rPr>
        <w:t xml:space="preserve">, ISIA </w:t>
      </w:r>
    </w:p>
    <w:p w14:paraId="625BFF4F" w14:textId="7E5E6C09" w:rsidR="004209E6" w:rsidRPr="00705CDC" w:rsidRDefault="004209E6" w:rsidP="008C7D9F">
      <w:pPr>
        <w:pStyle w:val="ListParagraph"/>
        <w:numPr>
          <w:ilvl w:val="0"/>
          <w:numId w:val="3"/>
        </w:numPr>
        <w:spacing w:after="0" w:line="240" w:lineRule="auto"/>
        <w:rPr>
          <w:rFonts w:ascii="Arial" w:eastAsia="Times New Roman" w:hAnsi="Arial" w:cs="Arial"/>
          <w:lang w:val="es-ES_tradnl"/>
        </w:rPr>
      </w:pPr>
      <w:r w:rsidRPr="00705CDC">
        <w:rPr>
          <w:rFonts w:ascii="Arial" w:eastAsia="Times New Roman" w:hAnsi="Arial" w:cs="Arial"/>
          <w:lang w:val="es-ES_tradnl"/>
        </w:rPr>
        <w:t xml:space="preserve">Radio </w:t>
      </w:r>
      <w:proofErr w:type="spellStart"/>
      <w:r w:rsidRPr="00705CDC">
        <w:rPr>
          <w:rFonts w:ascii="Arial" w:eastAsia="Times New Roman" w:hAnsi="Arial" w:cs="Arial"/>
          <w:lang w:val="es-ES_tradnl"/>
        </w:rPr>
        <w:t>Mukulum</w:t>
      </w:r>
      <w:proofErr w:type="spellEnd"/>
    </w:p>
    <w:p w14:paraId="366AA941" w14:textId="77777777" w:rsidR="00A03C14" w:rsidRPr="00705CDC" w:rsidRDefault="008B4236" w:rsidP="00A03C14">
      <w:pPr>
        <w:pStyle w:val="ListParagraph"/>
        <w:numPr>
          <w:ilvl w:val="0"/>
          <w:numId w:val="3"/>
        </w:numPr>
        <w:spacing w:after="0"/>
        <w:ind w:right="-518"/>
        <w:jc w:val="both"/>
        <w:rPr>
          <w:rFonts w:ascii="Arial" w:hAnsi="Arial" w:cs="Arial"/>
          <w:lang w:eastAsia="es-MX"/>
        </w:rPr>
      </w:pPr>
      <w:r w:rsidRPr="00705CDC">
        <w:rPr>
          <w:rFonts w:ascii="Arial" w:hAnsi="Arial" w:cs="Arial"/>
        </w:rPr>
        <w:t>Radio Mixe Jënpoj</w:t>
      </w:r>
      <w:r w:rsidR="00A03C14" w:rsidRPr="00705CDC">
        <w:rPr>
          <w:rFonts w:ascii="Arial" w:hAnsi="Arial" w:cs="Arial"/>
          <w:lang w:eastAsia="es-MX"/>
        </w:rPr>
        <w:t xml:space="preserve"> </w:t>
      </w:r>
    </w:p>
    <w:p w14:paraId="66C5E545" w14:textId="77777777" w:rsidR="00D66AED" w:rsidRPr="00705CDC" w:rsidRDefault="00D66AED" w:rsidP="00D66AED">
      <w:pPr>
        <w:pStyle w:val="ListParagraph"/>
        <w:numPr>
          <w:ilvl w:val="0"/>
          <w:numId w:val="3"/>
        </w:numPr>
        <w:spacing w:after="0"/>
        <w:jc w:val="both"/>
        <w:rPr>
          <w:rFonts w:ascii="Arial" w:hAnsi="Arial" w:cs="Arial"/>
          <w:lang w:eastAsia="es-MX"/>
        </w:rPr>
      </w:pPr>
      <w:bookmarkStart w:id="0" w:name="_GoBack"/>
      <w:r>
        <w:rPr>
          <w:rFonts w:ascii="Arial" w:hAnsi="Arial" w:cs="Arial"/>
          <w:lang w:eastAsia="es-MX"/>
        </w:rPr>
        <w:t xml:space="preserve">Radio Nanhdiá/ </w:t>
      </w:r>
      <w:r w:rsidRPr="00705CDC">
        <w:rPr>
          <w:rFonts w:ascii="Arial" w:hAnsi="Arial" w:cs="Arial"/>
          <w:lang w:eastAsia="es-MX"/>
        </w:rPr>
        <w:t>Mie Nillu Mazateco A.C.</w:t>
      </w:r>
    </w:p>
    <w:bookmarkEnd w:id="0"/>
    <w:p w14:paraId="3337AD79" w14:textId="677EF5E6" w:rsidR="008B4236" w:rsidRPr="00705CDC" w:rsidRDefault="00A03C14" w:rsidP="00A03C14">
      <w:pPr>
        <w:pStyle w:val="ListParagraph"/>
        <w:numPr>
          <w:ilvl w:val="0"/>
          <w:numId w:val="3"/>
        </w:numPr>
        <w:spacing w:after="0"/>
        <w:ind w:right="-518"/>
        <w:jc w:val="both"/>
        <w:rPr>
          <w:rFonts w:ascii="Arial" w:hAnsi="Arial" w:cs="Arial"/>
          <w:lang w:eastAsia="es-MX"/>
        </w:rPr>
      </w:pPr>
      <w:r w:rsidRPr="00705CDC">
        <w:rPr>
          <w:rFonts w:ascii="Arial" w:hAnsi="Arial" w:cs="Arial"/>
          <w:lang w:eastAsia="es-MX"/>
        </w:rPr>
        <w:t>Radio Política &amp; Rock´n Roll/ Autogestión Comunicativa A.C.</w:t>
      </w:r>
    </w:p>
    <w:p w14:paraId="14E0025D" w14:textId="77777777" w:rsidR="00C2065C" w:rsidRPr="00705CDC" w:rsidRDefault="002A5544" w:rsidP="008C7D9F">
      <w:pPr>
        <w:pStyle w:val="NormalWeb"/>
        <w:numPr>
          <w:ilvl w:val="0"/>
          <w:numId w:val="3"/>
        </w:numPr>
        <w:spacing w:before="0" w:beforeAutospacing="0" w:after="0" w:afterAutospacing="0"/>
        <w:jc w:val="both"/>
        <w:rPr>
          <w:rFonts w:ascii="Arial" w:hAnsi="Arial" w:cs="Arial"/>
          <w:sz w:val="22"/>
          <w:szCs w:val="22"/>
        </w:rPr>
      </w:pPr>
      <w:r w:rsidRPr="00705CDC">
        <w:rPr>
          <w:rFonts w:ascii="Arial" w:hAnsi="Arial" w:cs="Arial"/>
          <w:sz w:val="22"/>
          <w:szCs w:val="22"/>
        </w:rPr>
        <w:t xml:space="preserve">Radio Tepoztlán/ Teponaztle Cultura y </w:t>
      </w:r>
    </w:p>
    <w:p w14:paraId="5F80FA27" w14:textId="70C75C22" w:rsidR="002A5544" w:rsidRPr="00705CDC" w:rsidRDefault="002A5544" w:rsidP="00C2065C">
      <w:pPr>
        <w:pStyle w:val="NormalWeb"/>
        <w:spacing w:before="0" w:beforeAutospacing="0" w:after="0" w:afterAutospacing="0"/>
        <w:ind w:left="720"/>
        <w:jc w:val="both"/>
        <w:rPr>
          <w:rFonts w:ascii="Arial" w:hAnsi="Arial" w:cs="Arial"/>
          <w:sz w:val="22"/>
          <w:szCs w:val="22"/>
        </w:rPr>
      </w:pPr>
      <w:r w:rsidRPr="00705CDC">
        <w:rPr>
          <w:rFonts w:ascii="Arial" w:hAnsi="Arial" w:cs="Arial"/>
          <w:sz w:val="22"/>
          <w:szCs w:val="22"/>
        </w:rPr>
        <w:t>Comunicación A.C.</w:t>
      </w:r>
    </w:p>
    <w:p w14:paraId="3AA10CEE" w14:textId="77777777" w:rsidR="007462FF" w:rsidRPr="00705CDC" w:rsidRDefault="007462FF" w:rsidP="008C7D9F">
      <w:pPr>
        <w:pStyle w:val="ListParagraph"/>
        <w:numPr>
          <w:ilvl w:val="0"/>
          <w:numId w:val="3"/>
        </w:numPr>
        <w:spacing w:after="0" w:line="240" w:lineRule="auto"/>
        <w:jc w:val="both"/>
        <w:rPr>
          <w:rFonts w:ascii="Arial" w:hAnsi="Arial" w:cs="Arial"/>
          <w:lang w:eastAsia="es-MX"/>
        </w:rPr>
      </w:pPr>
      <w:r w:rsidRPr="00705CDC">
        <w:rPr>
          <w:rFonts w:ascii="Arial" w:hAnsi="Arial" w:cs="Arial"/>
          <w:lang w:eastAsia="es-MX"/>
        </w:rPr>
        <w:t>Radio Tierra y Libertad/ Por la Igualdad Social A. C.</w:t>
      </w:r>
    </w:p>
    <w:p w14:paraId="573D95A2" w14:textId="77777777" w:rsidR="001F1B21" w:rsidRPr="00705CDC" w:rsidRDefault="001F1B21" w:rsidP="008C7D9F">
      <w:pPr>
        <w:pStyle w:val="ListParagraph"/>
        <w:numPr>
          <w:ilvl w:val="0"/>
          <w:numId w:val="3"/>
        </w:numPr>
        <w:spacing w:after="0" w:line="240" w:lineRule="auto"/>
        <w:rPr>
          <w:rFonts w:ascii="Arial" w:eastAsia="Times New Roman" w:hAnsi="Arial" w:cs="Arial"/>
          <w:lang w:val="es-ES_tradnl"/>
        </w:rPr>
      </w:pPr>
      <w:r w:rsidRPr="00705CDC">
        <w:rPr>
          <w:rFonts w:ascii="Arial" w:eastAsia="Times New Roman" w:hAnsi="Arial" w:cs="Arial"/>
          <w:lang w:val="es-ES_tradnl"/>
        </w:rPr>
        <w:t xml:space="preserve">Radio </w:t>
      </w:r>
      <w:proofErr w:type="spellStart"/>
      <w:r w:rsidRPr="00705CDC">
        <w:rPr>
          <w:rFonts w:ascii="Arial" w:eastAsia="Times New Roman" w:hAnsi="Arial" w:cs="Arial"/>
          <w:lang w:val="es-ES_tradnl"/>
        </w:rPr>
        <w:t>Tachi</w:t>
      </w:r>
      <w:proofErr w:type="spellEnd"/>
      <w:r w:rsidRPr="00705CDC">
        <w:rPr>
          <w:rFonts w:ascii="Arial" w:eastAsia="Times New Roman" w:hAnsi="Arial" w:cs="Arial"/>
          <w:lang w:val="es-ES_tradnl"/>
        </w:rPr>
        <w:t xml:space="preserve"> </w:t>
      </w:r>
      <w:proofErr w:type="spellStart"/>
      <w:r w:rsidRPr="00705CDC">
        <w:rPr>
          <w:rFonts w:ascii="Arial" w:eastAsia="Times New Roman" w:hAnsi="Arial" w:cs="Arial"/>
          <w:lang w:val="es-ES_tradnl"/>
        </w:rPr>
        <w:t>Ñuu</w:t>
      </w:r>
      <w:proofErr w:type="spellEnd"/>
      <w:r w:rsidRPr="00705CDC">
        <w:rPr>
          <w:rFonts w:ascii="Arial" w:eastAsia="Times New Roman" w:hAnsi="Arial" w:cs="Arial"/>
          <w:lang w:val="es-ES_tradnl"/>
        </w:rPr>
        <w:t xml:space="preserve"> </w:t>
      </w:r>
      <w:proofErr w:type="spellStart"/>
      <w:r w:rsidRPr="00705CDC">
        <w:rPr>
          <w:rFonts w:ascii="Arial" w:eastAsia="Times New Roman" w:hAnsi="Arial" w:cs="Arial"/>
          <w:lang w:val="es-ES_tradnl"/>
        </w:rPr>
        <w:t>Itia</w:t>
      </w:r>
      <w:proofErr w:type="spellEnd"/>
      <w:r w:rsidRPr="00705CDC">
        <w:rPr>
          <w:rFonts w:ascii="Arial" w:eastAsia="Times New Roman" w:hAnsi="Arial" w:cs="Arial"/>
          <w:lang w:val="es-ES_tradnl"/>
        </w:rPr>
        <w:t xml:space="preserve"> Ta ´</w:t>
      </w:r>
      <w:proofErr w:type="spellStart"/>
      <w:r w:rsidRPr="00705CDC">
        <w:rPr>
          <w:rFonts w:ascii="Arial" w:eastAsia="Times New Roman" w:hAnsi="Arial" w:cs="Arial"/>
          <w:lang w:val="es-ES_tradnl"/>
        </w:rPr>
        <w:t>nu</w:t>
      </w:r>
      <w:proofErr w:type="spellEnd"/>
    </w:p>
    <w:p w14:paraId="5349537E" w14:textId="77777777" w:rsidR="001F1B21" w:rsidRPr="00705CDC" w:rsidRDefault="001F1B21" w:rsidP="008C7D9F">
      <w:pPr>
        <w:pStyle w:val="ListParagraph"/>
        <w:numPr>
          <w:ilvl w:val="0"/>
          <w:numId w:val="3"/>
        </w:numPr>
        <w:spacing w:after="0" w:line="240" w:lineRule="auto"/>
        <w:rPr>
          <w:rFonts w:ascii="Arial" w:eastAsia="Times New Roman" w:hAnsi="Arial" w:cs="Arial"/>
          <w:lang w:val="es-ES_tradnl"/>
        </w:rPr>
      </w:pPr>
      <w:r w:rsidRPr="00705CDC">
        <w:rPr>
          <w:rFonts w:ascii="Arial" w:eastAsia="Times New Roman" w:hAnsi="Arial" w:cs="Arial"/>
          <w:lang w:val="es-ES_tradnl"/>
        </w:rPr>
        <w:t xml:space="preserve">Radio </w:t>
      </w:r>
      <w:proofErr w:type="spellStart"/>
      <w:r w:rsidRPr="00705CDC">
        <w:rPr>
          <w:rFonts w:ascii="Arial" w:eastAsia="Times New Roman" w:hAnsi="Arial" w:cs="Arial"/>
          <w:lang w:val="es-ES_tradnl"/>
        </w:rPr>
        <w:t>Tosepan</w:t>
      </w:r>
      <w:proofErr w:type="spellEnd"/>
      <w:r w:rsidRPr="00705CDC">
        <w:rPr>
          <w:rFonts w:ascii="Arial" w:eastAsia="Times New Roman" w:hAnsi="Arial" w:cs="Arial"/>
          <w:lang w:val="es-ES_tradnl"/>
        </w:rPr>
        <w:t xml:space="preserve"> </w:t>
      </w:r>
      <w:proofErr w:type="spellStart"/>
      <w:r w:rsidRPr="00705CDC">
        <w:rPr>
          <w:rFonts w:ascii="Arial" w:eastAsia="Times New Roman" w:hAnsi="Arial" w:cs="Arial"/>
          <w:lang w:val="es-ES_tradnl"/>
        </w:rPr>
        <w:t>Limakxtum</w:t>
      </w:r>
      <w:proofErr w:type="spellEnd"/>
      <w:r w:rsidRPr="00705CDC">
        <w:rPr>
          <w:rFonts w:ascii="Arial" w:eastAsia="Times New Roman" w:hAnsi="Arial" w:cs="Arial"/>
          <w:lang w:val="es-ES_tradnl"/>
        </w:rPr>
        <w:t xml:space="preserve"> A.C </w:t>
      </w:r>
    </w:p>
    <w:p w14:paraId="3B0A4C94" w14:textId="77777777" w:rsidR="009953B5" w:rsidRPr="00705CDC" w:rsidRDefault="009953B5" w:rsidP="008C7D9F">
      <w:pPr>
        <w:pStyle w:val="NormalWeb"/>
        <w:numPr>
          <w:ilvl w:val="0"/>
          <w:numId w:val="3"/>
        </w:numPr>
        <w:spacing w:before="0" w:beforeAutospacing="0" w:after="0" w:afterAutospacing="0"/>
        <w:jc w:val="both"/>
        <w:rPr>
          <w:rFonts w:ascii="Arial" w:hAnsi="Arial" w:cs="Arial"/>
          <w:sz w:val="22"/>
          <w:szCs w:val="22"/>
        </w:rPr>
      </w:pPr>
      <w:r w:rsidRPr="00705CDC">
        <w:rPr>
          <w:rFonts w:ascii="Arial" w:hAnsi="Arial" w:cs="Arial"/>
          <w:sz w:val="22"/>
          <w:szCs w:val="22"/>
        </w:rPr>
        <w:t>Radio Uandarhi/Uandarhi A.C.</w:t>
      </w:r>
    </w:p>
    <w:p w14:paraId="1528AB53" w14:textId="77777777" w:rsidR="009953B5" w:rsidRPr="00705CDC" w:rsidRDefault="009953B5" w:rsidP="008C7D9F">
      <w:pPr>
        <w:pStyle w:val="NormalWeb"/>
        <w:numPr>
          <w:ilvl w:val="0"/>
          <w:numId w:val="3"/>
        </w:numPr>
        <w:spacing w:before="0" w:beforeAutospacing="0" w:after="0" w:afterAutospacing="0"/>
        <w:jc w:val="both"/>
        <w:rPr>
          <w:rFonts w:ascii="Arial" w:hAnsi="Arial" w:cs="Arial"/>
          <w:sz w:val="22"/>
          <w:szCs w:val="22"/>
        </w:rPr>
      </w:pPr>
      <w:r w:rsidRPr="00705CDC">
        <w:rPr>
          <w:rFonts w:ascii="Arial" w:hAnsi="Arial" w:cs="Arial"/>
          <w:sz w:val="22"/>
          <w:szCs w:val="22"/>
        </w:rPr>
        <w:t>Radio Xalli/ Comunicadores Filo de Tierra Colorada A.C.</w:t>
      </w:r>
    </w:p>
    <w:p w14:paraId="544155A9" w14:textId="77777777" w:rsidR="009953B5" w:rsidRPr="00705CDC" w:rsidRDefault="009953B5" w:rsidP="008C7D9F">
      <w:pPr>
        <w:pStyle w:val="NormalWeb"/>
        <w:numPr>
          <w:ilvl w:val="0"/>
          <w:numId w:val="3"/>
        </w:numPr>
        <w:spacing w:before="0" w:beforeAutospacing="0" w:after="0" w:afterAutospacing="0"/>
        <w:jc w:val="both"/>
        <w:rPr>
          <w:rFonts w:ascii="Arial" w:hAnsi="Arial" w:cs="Arial"/>
          <w:sz w:val="22"/>
          <w:szCs w:val="22"/>
        </w:rPr>
      </w:pPr>
      <w:r w:rsidRPr="00705CDC">
        <w:rPr>
          <w:rFonts w:ascii="Arial" w:hAnsi="Arial" w:cs="Arial"/>
          <w:sz w:val="22"/>
          <w:szCs w:val="22"/>
        </w:rPr>
        <w:t>Radio Zapote</w:t>
      </w:r>
    </w:p>
    <w:p w14:paraId="7A06C0DD" w14:textId="77777777" w:rsidR="008B4236" w:rsidRPr="00705CDC" w:rsidRDefault="008B4236" w:rsidP="008C7D9F">
      <w:pPr>
        <w:pStyle w:val="NormalWeb"/>
        <w:numPr>
          <w:ilvl w:val="0"/>
          <w:numId w:val="3"/>
        </w:numPr>
        <w:spacing w:before="0" w:beforeAutospacing="0" w:after="0" w:afterAutospacing="0"/>
        <w:jc w:val="both"/>
        <w:rPr>
          <w:rFonts w:ascii="Arial" w:hAnsi="Arial" w:cs="Arial"/>
          <w:sz w:val="22"/>
          <w:szCs w:val="22"/>
        </w:rPr>
      </w:pPr>
      <w:r w:rsidRPr="00705CDC">
        <w:rPr>
          <w:rFonts w:ascii="Arial" w:hAnsi="Arial" w:cs="Arial"/>
          <w:sz w:val="22"/>
          <w:szCs w:val="22"/>
        </w:rPr>
        <w:t>Red de Comunicadores Boca de Polen</w:t>
      </w:r>
    </w:p>
    <w:p w14:paraId="1FCEE0BA" w14:textId="563D6492" w:rsidR="00AA24B2" w:rsidRPr="00705CDC" w:rsidRDefault="00AA24B2" w:rsidP="008C7D9F">
      <w:pPr>
        <w:pStyle w:val="NormalWeb"/>
        <w:numPr>
          <w:ilvl w:val="0"/>
          <w:numId w:val="3"/>
        </w:numPr>
        <w:spacing w:before="0" w:beforeAutospacing="0" w:after="0" w:afterAutospacing="0"/>
        <w:jc w:val="both"/>
        <w:rPr>
          <w:rFonts w:ascii="Arial" w:hAnsi="Arial" w:cs="Arial"/>
          <w:sz w:val="22"/>
          <w:szCs w:val="22"/>
        </w:rPr>
      </w:pPr>
      <w:r w:rsidRPr="00705CDC">
        <w:rPr>
          <w:rFonts w:ascii="Arial" w:hAnsi="Arial" w:cs="Arial"/>
          <w:sz w:val="22"/>
          <w:szCs w:val="22"/>
        </w:rPr>
        <w:t>Red Nacional de Organismos Civiles de Derechos Humanos,</w:t>
      </w:r>
    </w:p>
    <w:p w14:paraId="5E9005DA" w14:textId="121E5D18" w:rsidR="00AA24B2" w:rsidRPr="00705CDC" w:rsidRDefault="00AA24B2" w:rsidP="00AA24B2">
      <w:pPr>
        <w:pStyle w:val="NormalWeb"/>
        <w:spacing w:before="0" w:beforeAutospacing="0" w:after="0" w:afterAutospacing="0"/>
        <w:ind w:left="720"/>
        <w:jc w:val="both"/>
        <w:rPr>
          <w:rFonts w:ascii="Arial" w:hAnsi="Arial" w:cs="Arial"/>
          <w:sz w:val="22"/>
          <w:szCs w:val="22"/>
        </w:rPr>
      </w:pPr>
      <w:r w:rsidRPr="00705CDC">
        <w:rPr>
          <w:rFonts w:ascii="Arial" w:hAnsi="Arial" w:cs="Arial"/>
          <w:sz w:val="22"/>
          <w:szCs w:val="22"/>
        </w:rPr>
        <w:t>“Todos los Derechos para Todas y Todos”</w:t>
      </w:r>
    </w:p>
    <w:p w14:paraId="7021CA2E" w14:textId="77777777" w:rsidR="008B4236" w:rsidRPr="00705CDC" w:rsidRDefault="008B4236" w:rsidP="008C7D9F">
      <w:pPr>
        <w:pStyle w:val="NormalWeb"/>
        <w:numPr>
          <w:ilvl w:val="0"/>
          <w:numId w:val="3"/>
        </w:numPr>
        <w:spacing w:before="0" w:beforeAutospacing="0" w:after="0" w:afterAutospacing="0"/>
        <w:jc w:val="both"/>
        <w:rPr>
          <w:rFonts w:ascii="Arial" w:hAnsi="Arial" w:cs="Arial"/>
          <w:sz w:val="22"/>
          <w:szCs w:val="22"/>
        </w:rPr>
      </w:pPr>
      <w:r w:rsidRPr="00705CDC">
        <w:rPr>
          <w:rFonts w:ascii="Arial" w:hAnsi="Arial" w:cs="Arial"/>
          <w:sz w:val="22"/>
          <w:szCs w:val="22"/>
        </w:rPr>
        <w:t>Redes por la Diversidad, Equidad y Sustentabilidad A.C.</w:t>
      </w:r>
    </w:p>
    <w:p w14:paraId="16238F67" w14:textId="77777777" w:rsidR="003E1C40" w:rsidRPr="00705CDC" w:rsidRDefault="003E1C40" w:rsidP="003E1C40">
      <w:pPr>
        <w:pStyle w:val="ListParagraph"/>
        <w:numPr>
          <w:ilvl w:val="0"/>
          <w:numId w:val="3"/>
        </w:numPr>
        <w:spacing w:after="0" w:line="240" w:lineRule="auto"/>
        <w:rPr>
          <w:rFonts w:ascii="Arial" w:eastAsia="Times New Roman" w:hAnsi="Arial" w:cs="Arial"/>
          <w:lang w:val="es-ES_tradnl"/>
        </w:rPr>
      </w:pPr>
      <w:r w:rsidRPr="00705CDC">
        <w:rPr>
          <w:rFonts w:ascii="Arial" w:eastAsia="Times New Roman" w:hAnsi="Arial" w:cs="Arial"/>
          <w:color w:val="222222"/>
          <w:lang w:val="es-ES_tradnl"/>
        </w:rPr>
        <w:t>Revista Zócalo </w:t>
      </w:r>
    </w:p>
    <w:p w14:paraId="5B563621" w14:textId="77777777" w:rsidR="008B4236" w:rsidRPr="00705CDC" w:rsidRDefault="008B4236" w:rsidP="008C7D9F">
      <w:pPr>
        <w:pStyle w:val="NormalWeb"/>
        <w:numPr>
          <w:ilvl w:val="0"/>
          <w:numId w:val="3"/>
        </w:numPr>
        <w:spacing w:before="0" w:beforeAutospacing="0" w:after="0" w:afterAutospacing="0"/>
        <w:jc w:val="both"/>
        <w:rPr>
          <w:rFonts w:ascii="Arial" w:hAnsi="Arial" w:cs="Arial"/>
          <w:sz w:val="22"/>
          <w:szCs w:val="22"/>
        </w:rPr>
      </w:pPr>
      <w:r w:rsidRPr="00705CDC">
        <w:rPr>
          <w:rFonts w:ascii="Arial" w:hAnsi="Arial" w:cs="Arial"/>
          <w:sz w:val="22"/>
          <w:szCs w:val="22"/>
        </w:rPr>
        <w:t>R3D: Red en Defensa de los Derechos Digitales</w:t>
      </w:r>
    </w:p>
    <w:p w14:paraId="08712905" w14:textId="3A656D3B" w:rsidR="00E40D0B" w:rsidRPr="00705CDC" w:rsidRDefault="00E40D0B" w:rsidP="008C7D9F">
      <w:pPr>
        <w:pStyle w:val="NormalWeb"/>
        <w:numPr>
          <w:ilvl w:val="0"/>
          <w:numId w:val="3"/>
        </w:numPr>
        <w:spacing w:before="0" w:beforeAutospacing="0" w:after="0" w:afterAutospacing="0"/>
        <w:jc w:val="both"/>
        <w:rPr>
          <w:rFonts w:ascii="Arial" w:hAnsi="Arial" w:cs="Arial"/>
          <w:sz w:val="22"/>
          <w:szCs w:val="22"/>
        </w:rPr>
      </w:pPr>
      <w:r w:rsidRPr="00705CDC">
        <w:rPr>
          <w:rFonts w:ascii="Arial" w:hAnsi="Arial" w:cs="Arial"/>
          <w:sz w:val="22"/>
          <w:szCs w:val="22"/>
        </w:rPr>
        <w:t>Rhizomatica</w:t>
      </w:r>
    </w:p>
    <w:p w14:paraId="15676DBA" w14:textId="6E3E8DD5" w:rsidR="008B4236" w:rsidRPr="00705CDC" w:rsidRDefault="008B4236" w:rsidP="008C7D9F">
      <w:pPr>
        <w:pStyle w:val="ListParagraph"/>
        <w:numPr>
          <w:ilvl w:val="0"/>
          <w:numId w:val="3"/>
        </w:numPr>
        <w:spacing w:after="0"/>
        <w:jc w:val="both"/>
        <w:rPr>
          <w:rFonts w:ascii="Arial" w:hAnsi="Arial" w:cs="Arial"/>
          <w:lang w:eastAsia="es-MX"/>
        </w:rPr>
      </w:pPr>
      <w:r w:rsidRPr="00705CDC">
        <w:rPr>
          <w:rFonts w:ascii="Arial" w:hAnsi="Arial" w:cs="Arial"/>
          <w:lang w:eastAsia="es-MX"/>
        </w:rPr>
        <w:t xml:space="preserve">Salud Integral Para la Mujer, SIPAM </w:t>
      </w:r>
      <w:r w:rsidR="002168C4" w:rsidRPr="00705CDC">
        <w:rPr>
          <w:rFonts w:ascii="Arial" w:hAnsi="Arial" w:cs="Arial"/>
          <w:lang w:eastAsia="es-MX"/>
        </w:rPr>
        <w:t>A.C.</w:t>
      </w:r>
    </w:p>
    <w:p w14:paraId="2BDE74A9" w14:textId="77777777" w:rsidR="00705CDC" w:rsidRPr="00705CDC" w:rsidRDefault="008B4236" w:rsidP="002168C4">
      <w:pPr>
        <w:pStyle w:val="ListParagraph"/>
        <w:numPr>
          <w:ilvl w:val="0"/>
          <w:numId w:val="3"/>
        </w:numPr>
        <w:spacing w:after="0" w:line="240" w:lineRule="auto"/>
        <w:rPr>
          <w:rFonts w:ascii="Arial" w:eastAsia="Times New Roman" w:hAnsi="Arial" w:cs="Arial"/>
          <w:lang w:val="es-ES_tradnl"/>
        </w:rPr>
      </w:pPr>
      <w:r w:rsidRPr="00705CDC">
        <w:rPr>
          <w:rFonts w:ascii="Arial" w:hAnsi="Arial" w:cs="Arial"/>
          <w:lang w:eastAsia="es-MX"/>
        </w:rPr>
        <w:t xml:space="preserve">Sector Radio Educación del Sindicato Nacional </w:t>
      </w:r>
      <w:r w:rsidR="002168C4" w:rsidRPr="00705CDC">
        <w:rPr>
          <w:rFonts w:ascii="Arial" w:hAnsi="Arial" w:cs="Arial"/>
          <w:lang w:eastAsia="es-MX"/>
        </w:rPr>
        <w:t xml:space="preserve">Democrático </w:t>
      </w:r>
    </w:p>
    <w:p w14:paraId="10F2B72C" w14:textId="102E3656" w:rsidR="002168C4" w:rsidRPr="00705CDC" w:rsidRDefault="002168C4" w:rsidP="00705CDC">
      <w:pPr>
        <w:pStyle w:val="ListParagraph"/>
        <w:spacing w:after="0" w:line="240" w:lineRule="auto"/>
        <w:rPr>
          <w:rFonts w:ascii="Arial" w:eastAsia="Times New Roman" w:hAnsi="Arial" w:cs="Arial"/>
          <w:lang w:val="es-ES_tradnl"/>
        </w:rPr>
      </w:pPr>
      <w:r w:rsidRPr="00705CDC">
        <w:rPr>
          <w:rFonts w:ascii="Arial" w:hAnsi="Arial" w:cs="Arial"/>
          <w:lang w:eastAsia="es-MX"/>
        </w:rPr>
        <w:t>de Trabajadores de la Secretaría de Cultura</w:t>
      </w:r>
    </w:p>
    <w:p w14:paraId="2020E3B4" w14:textId="77777777" w:rsidR="002168C4" w:rsidRPr="00705CDC" w:rsidRDefault="002168C4" w:rsidP="002168C4">
      <w:pPr>
        <w:pStyle w:val="ListParagraph"/>
        <w:numPr>
          <w:ilvl w:val="0"/>
          <w:numId w:val="3"/>
        </w:numPr>
        <w:spacing w:after="0" w:line="240" w:lineRule="auto"/>
        <w:rPr>
          <w:rFonts w:ascii="Arial" w:eastAsia="Times New Roman" w:hAnsi="Arial" w:cs="Arial"/>
          <w:lang w:val="es-ES_tradnl"/>
        </w:rPr>
      </w:pPr>
      <w:r w:rsidRPr="00705CDC">
        <w:rPr>
          <w:rFonts w:ascii="Arial" w:eastAsia="Times New Roman" w:hAnsi="Arial" w:cs="Arial"/>
          <w:color w:val="222222"/>
          <w:lang w:val="es-ES_tradnl"/>
        </w:rPr>
        <w:t>Servicios Universitarios y Redes de Conocimiento en Oaxaca A.C. </w:t>
      </w:r>
    </w:p>
    <w:p w14:paraId="6C51A1B3" w14:textId="77777777" w:rsidR="002168C4" w:rsidRPr="00705CDC" w:rsidRDefault="002168C4" w:rsidP="002168C4">
      <w:pPr>
        <w:pStyle w:val="ListParagraph"/>
        <w:numPr>
          <w:ilvl w:val="0"/>
          <w:numId w:val="3"/>
        </w:numPr>
        <w:spacing w:after="0"/>
        <w:jc w:val="both"/>
        <w:rPr>
          <w:rFonts w:ascii="Arial" w:hAnsi="Arial" w:cs="Arial"/>
          <w:lang w:eastAsia="es-MX"/>
        </w:rPr>
      </w:pPr>
      <w:r w:rsidRPr="00705CDC">
        <w:rPr>
          <w:rFonts w:ascii="Arial" w:hAnsi="Arial" w:cs="Arial"/>
          <w:lang w:eastAsia="es-MX"/>
        </w:rPr>
        <w:t>Soley sin Barreras A.C.</w:t>
      </w:r>
    </w:p>
    <w:p w14:paraId="4FEF2ACA" w14:textId="77777777" w:rsidR="001F1B21" w:rsidRPr="00705CDC" w:rsidRDefault="001F1B21" w:rsidP="008C7D9F">
      <w:pPr>
        <w:pStyle w:val="ListParagraph"/>
        <w:numPr>
          <w:ilvl w:val="0"/>
          <w:numId w:val="3"/>
        </w:numPr>
        <w:spacing w:after="0" w:line="240" w:lineRule="auto"/>
        <w:rPr>
          <w:rFonts w:ascii="Arial" w:eastAsia="Times New Roman" w:hAnsi="Arial" w:cs="Arial"/>
          <w:lang w:val="es-ES_tradnl"/>
        </w:rPr>
      </w:pPr>
      <w:proofErr w:type="spellStart"/>
      <w:r w:rsidRPr="00705CDC">
        <w:rPr>
          <w:rFonts w:ascii="Arial" w:eastAsia="Times New Roman" w:hAnsi="Arial" w:cs="Arial"/>
          <w:lang w:val="es-ES_tradnl"/>
        </w:rPr>
        <w:t>Tsilinkalli</w:t>
      </w:r>
      <w:proofErr w:type="spellEnd"/>
      <w:r w:rsidRPr="00705CDC">
        <w:rPr>
          <w:rFonts w:ascii="Arial" w:eastAsia="Times New Roman" w:hAnsi="Arial" w:cs="Arial"/>
          <w:lang w:val="es-ES_tradnl"/>
        </w:rPr>
        <w:t xml:space="preserve"> Radio </w:t>
      </w:r>
    </w:p>
    <w:p w14:paraId="57E74AE5" w14:textId="77777777" w:rsidR="00705CDC" w:rsidRPr="00705CDC" w:rsidRDefault="003E1C40" w:rsidP="003E1C40">
      <w:pPr>
        <w:pStyle w:val="ListParagraph"/>
        <w:numPr>
          <w:ilvl w:val="0"/>
          <w:numId w:val="3"/>
        </w:numPr>
        <w:spacing w:after="0" w:line="240" w:lineRule="auto"/>
        <w:rPr>
          <w:rFonts w:ascii="Arial" w:eastAsia="Times New Roman" w:hAnsi="Arial" w:cs="Arial"/>
          <w:color w:val="222222"/>
          <w:lang w:val="es-ES_tradnl"/>
        </w:rPr>
      </w:pPr>
      <w:r w:rsidRPr="00705CDC">
        <w:rPr>
          <w:rFonts w:ascii="Arial" w:eastAsia="Times New Roman" w:hAnsi="Arial" w:cs="Arial"/>
          <w:color w:val="222222"/>
          <w:lang w:val="es-ES_tradnl"/>
        </w:rPr>
        <w:t xml:space="preserve">Telecomunicaciones </w:t>
      </w:r>
      <w:proofErr w:type="spellStart"/>
      <w:r w:rsidRPr="00705CDC">
        <w:rPr>
          <w:rFonts w:ascii="Arial" w:eastAsia="Times New Roman" w:hAnsi="Arial" w:cs="Arial"/>
          <w:color w:val="222222"/>
          <w:lang w:val="es-ES_tradnl"/>
        </w:rPr>
        <w:t>Bëë</w:t>
      </w:r>
      <w:proofErr w:type="spellEnd"/>
      <w:r w:rsidRPr="00705CDC">
        <w:rPr>
          <w:rFonts w:ascii="Arial" w:eastAsia="Times New Roman" w:hAnsi="Arial" w:cs="Arial"/>
          <w:color w:val="222222"/>
          <w:lang w:val="es-ES_tradnl"/>
        </w:rPr>
        <w:t xml:space="preserve"> </w:t>
      </w:r>
      <w:proofErr w:type="spellStart"/>
      <w:r w:rsidRPr="00705CDC">
        <w:rPr>
          <w:rFonts w:ascii="Arial" w:eastAsia="Times New Roman" w:hAnsi="Arial" w:cs="Arial"/>
          <w:color w:val="222222"/>
          <w:lang w:val="es-ES_tradnl"/>
        </w:rPr>
        <w:t>Xhidza</w:t>
      </w:r>
      <w:proofErr w:type="spellEnd"/>
      <w:r w:rsidRPr="00705CDC">
        <w:rPr>
          <w:rFonts w:ascii="Arial" w:eastAsia="Times New Roman" w:hAnsi="Arial" w:cs="Arial"/>
          <w:color w:val="222222"/>
          <w:lang w:val="es-ES_tradnl"/>
        </w:rPr>
        <w:t xml:space="preserve"> (Telecomunicaciones </w:t>
      </w:r>
    </w:p>
    <w:p w14:paraId="167E56A5" w14:textId="12C5BF37" w:rsidR="003E1C40" w:rsidRPr="00705CDC" w:rsidRDefault="003E1C40" w:rsidP="00705CDC">
      <w:pPr>
        <w:pStyle w:val="ListParagraph"/>
        <w:spacing w:after="0" w:line="240" w:lineRule="auto"/>
        <w:rPr>
          <w:rFonts w:ascii="Arial" w:eastAsia="Times New Roman" w:hAnsi="Arial" w:cs="Arial"/>
          <w:color w:val="222222"/>
          <w:lang w:val="es-ES_tradnl"/>
        </w:rPr>
      </w:pPr>
      <w:r w:rsidRPr="00705CDC">
        <w:rPr>
          <w:rFonts w:ascii="Arial" w:eastAsia="Times New Roman" w:hAnsi="Arial" w:cs="Arial"/>
          <w:color w:val="222222"/>
          <w:lang w:val="es-ES_tradnl"/>
        </w:rPr>
        <w:t>A</w:t>
      </w:r>
      <w:r w:rsidR="00705CDC" w:rsidRPr="00705CDC">
        <w:rPr>
          <w:rFonts w:ascii="Arial" w:eastAsia="Times New Roman" w:hAnsi="Arial" w:cs="Arial"/>
          <w:color w:val="222222"/>
          <w:lang w:val="es-ES_tradnl"/>
        </w:rPr>
        <w:t>ire Zapoteco del Rincón)</w:t>
      </w:r>
    </w:p>
    <w:p w14:paraId="7CA1AAA3" w14:textId="77777777" w:rsidR="008B4236" w:rsidRPr="00705CDC" w:rsidRDefault="008B4236" w:rsidP="008C7D9F">
      <w:pPr>
        <w:pStyle w:val="NormalWeb"/>
        <w:numPr>
          <w:ilvl w:val="0"/>
          <w:numId w:val="3"/>
        </w:numPr>
        <w:spacing w:before="0" w:beforeAutospacing="0" w:after="0" w:afterAutospacing="0"/>
        <w:jc w:val="both"/>
        <w:rPr>
          <w:rFonts w:ascii="Arial" w:hAnsi="Arial" w:cs="Arial"/>
          <w:sz w:val="22"/>
          <w:szCs w:val="22"/>
        </w:rPr>
      </w:pPr>
      <w:r w:rsidRPr="00705CDC">
        <w:rPr>
          <w:rFonts w:ascii="Arial" w:hAnsi="Arial" w:cs="Arial"/>
          <w:sz w:val="22"/>
          <w:szCs w:val="22"/>
        </w:rPr>
        <w:t>Telecomunicaciones Indígenas Comunitarias</w:t>
      </w:r>
    </w:p>
    <w:p w14:paraId="2B5F8C8E" w14:textId="0614D0B7" w:rsidR="003E5EE1" w:rsidRPr="00705CDC" w:rsidRDefault="003E5EE1" w:rsidP="008C7D9F">
      <w:pPr>
        <w:pStyle w:val="NormalWeb"/>
        <w:numPr>
          <w:ilvl w:val="0"/>
          <w:numId w:val="3"/>
        </w:numPr>
        <w:spacing w:before="0" w:beforeAutospacing="0" w:after="0" w:afterAutospacing="0"/>
        <w:jc w:val="both"/>
        <w:rPr>
          <w:rFonts w:ascii="Arial" w:hAnsi="Arial" w:cs="Arial"/>
          <w:sz w:val="22"/>
          <w:szCs w:val="22"/>
        </w:rPr>
      </w:pPr>
      <w:r w:rsidRPr="00705CDC">
        <w:rPr>
          <w:rFonts w:ascii="Arial" w:hAnsi="Arial" w:cs="Arial"/>
          <w:sz w:val="22"/>
          <w:szCs w:val="22"/>
        </w:rPr>
        <w:t xml:space="preserve">Teojomulco-Radio “La Voz del Rinconcito” </w:t>
      </w:r>
    </w:p>
    <w:p w14:paraId="20C33302" w14:textId="6628FF40" w:rsidR="007462FF" w:rsidRPr="00705CDC" w:rsidRDefault="007462FF" w:rsidP="008C7D9F">
      <w:pPr>
        <w:pStyle w:val="ListParagraph"/>
        <w:numPr>
          <w:ilvl w:val="0"/>
          <w:numId w:val="3"/>
        </w:numPr>
        <w:spacing w:after="0" w:line="240" w:lineRule="auto"/>
        <w:jc w:val="both"/>
        <w:rPr>
          <w:rFonts w:ascii="Arial" w:hAnsi="Arial" w:cs="Arial"/>
          <w:lang w:eastAsia="es-MX"/>
        </w:rPr>
      </w:pPr>
      <w:r w:rsidRPr="00705CDC">
        <w:rPr>
          <w:rFonts w:ascii="Arial" w:hAnsi="Arial" w:cs="Arial"/>
          <w:lang w:eastAsia="es-MX"/>
        </w:rPr>
        <w:t>Voces Colectivas A.C.</w:t>
      </w:r>
    </w:p>
    <w:p w14:paraId="1476B81B" w14:textId="5B4FB626" w:rsidR="007462FF" w:rsidRPr="00705CDC" w:rsidRDefault="007462FF" w:rsidP="008C7D9F">
      <w:pPr>
        <w:pStyle w:val="ListParagraph"/>
        <w:numPr>
          <w:ilvl w:val="0"/>
          <w:numId w:val="3"/>
        </w:numPr>
        <w:spacing w:after="0" w:line="240" w:lineRule="auto"/>
        <w:jc w:val="both"/>
        <w:rPr>
          <w:rFonts w:ascii="Arial" w:hAnsi="Arial" w:cs="Arial"/>
          <w:lang w:eastAsia="es-MX"/>
        </w:rPr>
      </w:pPr>
      <w:r w:rsidRPr="00705CDC">
        <w:rPr>
          <w:rFonts w:ascii="Arial" w:hAnsi="Arial" w:cs="Arial"/>
          <w:lang w:eastAsia="es-MX"/>
        </w:rPr>
        <w:t>Yokotanop A.C.</w:t>
      </w:r>
    </w:p>
    <w:p w14:paraId="4B20DE94" w14:textId="530C0B46" w:rsidR="003E1C40" w:rsidRPr="00705CDC" w:rsidRDefault="001F1B21" w:rsidP="00705CDC">
      <w:pPr>
        <w:pStyle w:val="ListParagraph"/>
        <w:numPr>
          <w:ilvl w:val="0"/>
          <w:numId w:val="3"/>
        </w:numPr>
        <w:spacing w:after="0" w:line="240" w:lineRule="auto"/>
        <w:rPr>
          <w:rFonts w:ascii="Arial" w:eastAsia="Times New Roman" w:hAnsi="Arial" w:cs="Arial"/>
          <w:lang w:val="es-ES_tradnl"/>
        </w:rPr>
      </w:pPr>
      <w:proofErr w:type="spellStart"/>
      <w:r w:rsidRPr="00705CDC">
        <w:rPr>
          <w:rFonts w:ascii="Arial" w:eastAsia="Times New Roman" w:hAnsi="Arial" w:cs="Arial"/>
          <w:lang w:val="es-ES_tradnl"/>
        </w:rPr>
        <w:t>Xoxogualan</w:t>
      </w:r>
      <w:proofErr w:type="spellEnd"/>
      <w:r w:rsidRPr="00705CDC">
        <w:rPr>
          <w:rFonts w:ascii="Arial" w:eastAsia="Times New Roman" w:hAnsi="Arial" w:cs="Arial"/>
          <w:lang w:val="es-ES_tradnl"/>
        </w:rPr>
        <w:t xml:space="preserve"> A.C</w:t>
      </w:r>
      <w:r w:rsidR="003E1C40" w:rsidRPr="00705CDC">
        <w:rPr>
          <w:rFonts w:ascii="Arial" w:eastAsia="Times New Roman" w:hAnsi="Arial" w:cs="Arial"/>
          <w:lang w:val="es-ES_tradnl"/>
        </w:rPr>
        <w:t>.</w:t>
      </w:r>
      <w:r w:rsidRPr="00705CDC">
        <w:rPr>
          <w:rFonts w:ascii="Arial" w:eastAsia="Times New Roman" w:hAnsi="Arial" w:cs="Arial"/>
          <w:lang w:val="es-ES_tradnl"/>
        </w:rPr>
        <w:t xml:space="preserve"> </w:t>
      </w:r>
    </w:p>
    <w:p w14:paraId="11D1D5C7" w14:textId="77777777" w:rsidR="00705CDC" w:rsidRPr="00705CDC" w:rsidRDefault="00705CDC" w:rsidP="00705CDC">
      <w:pPr>
        <w:pStyle w:val="ListParagraph"/>
        <w:spacing w:after="0" w:line="240" w:lineRule="auto"/>
        <w:rPr>
          <w:rFonts w:ascii="Arial" w:eastAsia="Times New Roman" w:hAnsi="Arial" w:cs="Arial"/>
          <w:lang w:val="es-ES_tradnl"/>
        </w:rPr>
      </w:pPr>
    </w:p>
    <w:p w14:paraId="14B03FEE" w14:textId="23D1EEC2" w:rsidR="00291037" w:rsidRPr="00705CDC" w:rsidRDefault="00291037" w:rsidP="00291037">
      <w:pPr>
        <w:pStyle w:val="ListParagraph"/>
        <w:numPr>
          <w:ilvl w:val="0"/>
          <w:numId w:val="1"/>
        </w:numPr>
        <w:spacing w:after="0" w:line="240" w:lineRule="auto"/>
        <w:jc w:val="both"/>
        <w:rPr>
          <w:rFonts w:ascii="Arial" w:eastAsia="Times New Roman" w:hAnsi="Arial" w:cs="Arial"/>
        </w:rPr>
      </w:pPr>
      <w:r w:rsidRPr="00705CDC">
        <w:rPr>
          <w:rFonts w:ascii="Arial" w:eastAsia="Times New Roman" w:hAnsi="Arial" w:cs="Arial"/>
        </w:rPr>
        <w:t>Espacio OSC (Las organizaciones que lo integran son: Acción Urgente para Defensores de los Derechos Humanos (ACUDDEH); ARTICLE 19; Asociación Mundial de Radios Comunitarias, México (AMARC</w:t>
      </w:r>
      <w:r w:rsidRPr="00705CDC">
        <w:rPr>
          <w:rFonts w:ascii="Arial" w:eastAsia="Times New Roman" w:hAnsi="Arial" w:cs="Arial"/>
        </w:rPr>
        <w:softHyphen/>
        <w:t xml:space="preserve"> Mx);Casa de los Derechos de Periodistas A.C.; Casa del Migrante Saltillo; Centro de Derechos Humanos de la Montaña Tlachinollan; Centro de Derechos Humanos Miguel Agustín Pro Juárez (Centro Prodh); Centro de Derechos Humanos Zeferino Ladrillero (CDHZL); Centro de Investigación y Capacitación Propuesta Cívica A.C. (CIC-PC); Centro Mexicano de Derecho Ambiental (CEMDA); Centro Nacional de Comunicación Social (Cencos); Comisión Mexicana de Defensa y Promoción de los Derechos Humanos (CMDPDH); Comité Cerezo México; Comunicación e Información de la Mujer A.C. (CIMAC); JASS Asociadas por lo Justo; Red Nacional de Organismos Civiles de Derechos Humanos Todos los Derechos para Todas y Todos </w:t>
      </w:r>
      <w:r w:rsidRPr="00705CDC">
        <w:rPr>
          <w:rFonts w:ascii="Arial" w:eastAsia="Times New Roman" w:hAnsi="Arial" w:cs="Arial"/>
        </w:rPr>
        <w:lastRenderedPageBreak/>
        <w:t>(RedTDT); Reporteros sin Fronteras; SMR: Scalabrinianas, Misión con Migrantes y Refugiados; Servicios y Asesoría para la Paz (Serapaz). El Espacio OSC está acompañado por Brigadas Internacionales de Paz (PBI) - Proyecto México.)</w:t>
      </w:r>
    </w:p>
    <w:p w14:paraId="16AE3568" w14:textId="77777777" w:rsidR="008B4236" w:rsidRPr="00705CDC" w:rsidRDefault="008B4236" w:rsidP="002F2CE0">
      <w:pPr>
        <w:spacing w:after="0"/>
        <w:jc w:val="both"/>
        <w:rPr>
          <w:rFonts w:ascii="Arial" w:hAnsi="Arial" w:cs="Arial"/>
          <w:lang w:eastAsia="es-MX"/>
        </w:rPr>
      </w:pPr>
    </w:p>
    <w:p w14:paraId="0EF1E03E" w14:textId="77777777" w:rsidR="008B4236" w:rsidRPr="00705CDC" w:rsidRDefault="008B4236" w:rsidP="002F2CE0">
      <w:pPr>
        <w:spacing w:after="0"/>
        <w:jc w:val="both"/>
        <w:rPr>
          <w:rFonts w:ascii="Arial" w:hAnsi="Arial" w:cs="Arial"/>
          <w:lang w:eastAsia="es-MX"/>
        </w:rPr>
      </w:pPr>
    </w:p>
    <w:p w14:paraId="703469E9" w14:textId="769178FD" w:rsidR="008B4236" w:rsidRPr="00705CDC" w:rsidRDefault="00705CDC" w:rsidP="008B4236">
      <w:pPr>
        <w:pStyle w:val="NormalWeb"/>
        <w:spacing w:before="0" w:beforeAutospacing="0" w:after="0" w:afterAutospacing="0"/>
        <w:jc w:val="both"/>
        <w:rPr>
          <w:rFonts w:ascii="Arial" w:hAnsi="Arial" w:cs="Arial"/>
          <w:b/>
          <w:sz w:val="22"/>
          <w:szCs w:val="22"/>
        </w:rPr>
      </w:pPr>
      <w:r>
        <w:rPr>
          <w:rFonts w:ascii="Arial" w:hAnsi="Arial" w:cs="Arial"/>
          <w:b/>
          <w:sz w:val="22"/>
          <w:szCs w:val="22"/>
        </w:rPr>
        <w:t>Firmas i</w:t>
      </w:r>
      <w:r w:rsidR="00DE5943" w:rsidRPr="00705CDC">
        <w:rPr>
          <w:rFonts w:ascii="Arial" w:hAnsi="Arial" w:cs="Arial"/>
          <w:b/>
          <w:sz w:val="22"/>
          <w:szCs w:val="22"/>
        </w:rPr>
        <w:t>ndividuales</w:t>
      </w:r>
    </w:p>
    <w:p w14:paraId="654DD5E5" w14:textId="77777777" w:rsidR="003E1C40" w:rsidRPr="00705CDC" w:rsidRDefault="003E1C40" w:rsidP="008B4236">
      <w:pPr>
        <w:pStyle w:val="NormalWeb"/>
        <w:spacing w:before="0" w:beforeAutospacing="0" w:after="0" w:afterAutospacing="0"/>
        <w:jc w:val="both"/>
        <w:rPr>
          <w:rFonts w:ascii="Arial" w:hAnsi="Arial" w:cs="Arial"/>
          <w:sz w:val="22"/>
          <w:szCs w:val="22"/>
        </w:rPr>
      </w:pPr>
      <w:r w:rsidRPr="00705CDC">
        <w:rPr>
          <w:rFonts w:ascii="Arial" w:hAnsi="Arial" w:cs="Arial"/>
          <w:sz w:val="22"/>
          <w:szCs w:val="22"/>
        </w:rPr>
        <w:t xml:space="preserve"> </w:t>
      </w:r>
    </w:p>
    <w:p w14:paraId="76139E9C" w14:textId="77777777" w:rsidR="003E1C40" w:rsidRPr="00705CDC" w:rsidRDefault="003E1C40">
      <w:pPr>
        <w:rPr>
          <w:rFonts w:ascii="Arial" w:hAnsi="Arial" w:cs="Arial"/>
        </w:rPr>
      </w:pPr>
    </w:p>
    <w:p w14:paraId="69B8C081" w14:textId="77777777" w:rsidR="003E1C40" w:rsidRPr="00705CDC" w:rsidRDefault="003E1C40" w:rsidP="00C2065C">
      <w:pPr>
        <w:pStyle w:val="NormalWeb"/>
        <w:numPr>
          <w:ilvl w:val="0"/>
          <w:numId w:val="4"/>
        </w:numPr>
        <w:spacing w:before="0" w:beforeAutospacing="0" w:after="0" w:afterAutospacing="0"/>
        <w:jc w:val="both"/>
        <w:rPr>
          <w:rFonts w:ascii="Arial" w:hAnsi="Arial" w:cs="Arial"/>
          <w:sz w:val="22"/>
          <w:szCs w:val="22"/>
        </w:rPr>
      </w:pPr>
      <w:r w:rsidRPr="00705CDC">
        <w:rPr>
          <w:rFonts w:ascii="Arial" w:hAnsi="Arial" w:cs="Arial"/>
          <w:sz w:val="22"/>
          <w:szCs w:val="22"/>
        </w:rPr>
        <w:t>Adriana Rivera</w:t>
      </w:r>
    </w:p>
    <w:p w14:paraId="6FBDFC30" w14:textId="77777777" w:rsidR="003E1C40" w:rsidRPr="00705CDC" w:rsidRDefault="003E1C40" w:rsidP="00C2065C">
      <w:pPr>
        <w:pStyle w:val="NormalWeb"/>
        <w:numPr>
          <w:ilvl w:val="0"/>
          <w:numId w:val="4"/>
        </w:numPr>
        <w:spacing w:before="0" w:beforeAutospacing="0" w:after="0" w:afterAutospacing="0"/>
        <w:jc w:val="both"/>
        <w:rPr>
          <w:rFonts w:ascii="Arial" w:hAnsi="Arial" w:cs="Arial"/>
          <w:sz w:val="22"/>
          <w:szCs w:val="22"/>
        </w:rPr>
      </w:pPr>
      <w:r w:rsidRPr="00705CDC">
        <w:rPr>
          <w:rFonts w:ascii="Arial" w:hAnsi="Arial" w:cs="Arial"/>
          <w:sz w:val="22"/>
          <w:szCs w:val="22"/>
        </w:rPr>
        <w:t>Adriana Solórzano</w:t>
      </w:r>
    </w:p>
    <w:p w14:paraId="6680A9C8" w14:textId="77777777" w:rsidR="003E1C40" w:rsidRPr="00705CDC" w:rsidRDefault="003E1C40" w:rsidP="003E1C40">
      <w:pPr>
        <w:pStyle w:val="ListParagraph"/>
        <w:numPr>
          <w:ilvl w:val="0"/>
          <w:numId w:val="4"/>
        </w:numPr>
        <w:spacing w:after="0" w:line="240" w:lineRule="auto"/>
        <w:rPr>
          <w:rFonts w:ascii="Arial" w:eastAsia="Times New Roman" w:hAnsi="Arial" w:cs="Arial"/>
          <w:lang w:val="es-ES_tradnl"/>
        </w:rPr>
      </w:pPr>
      <w:r w:rsidRPr="00705CDC">
        <w:rPr>
          <w:rFonts w:ascii="Arial" w:eastAsia="Times New Roman" w:hAnsi="Arial" w:cs="Arial"/>
          <w:color w:val="222222"/>
          <w:lang w:val="es-ES_tradnl"/>
        </w:rPr>
        <w:t>Agustín Ávila Méndez</w:t>
      </w:r>
    </w:p>
    <w:p w14:paraId="70FE50AB" w14:textId="77777777" w:rsidR="003E1C40" w:rsidRPr="00705CDC" w:rsidRDefault="003E1C40" w:rsidP="00C2065C">
      <w:pPr>
        <w:pStyle w:val="NormalWeb"/>
        <w:numPr>
          <w:ilvl w:val="0"/>
          <w:numId w:val="4"/>
        </w:numPr>
        <w:spacing w:before="0" w:beforeAutospacing="0" w:after="0" w:afterAutospacing="0"/>
        <w:jc w:val="both"/>
        <w:rPr>
          <w:rFonts w:ascii="Arial" w:hAnsi="Arial" w:cs="Arial"/>
          <w:sz w:val="22"/>
          <w:szCs w:val="22"/>
        </w:rPr>
      </w:pPr>
      <w:r w:rsidRPr="00705CDC">
        <w:rPr>
          <w:rFonts w:ascii="Arial" w:hAnsi="Arial" w:cs="Arial"/>
          <w:sz w:val="22"/>
          <w:szCs w:val="22"/>
        </w:rPr>
        <w:t>Aimeé Vega Montiel</w:t>
      </w:r>
    </w:p>
    <w:p w14:paraId="6769A95A" w14:textId="77777777" w:rsidR="003E1C40" w:rsidRPr="00705CDC" w:rsidRDefault="003E1C40" w:rsidP="00C2065C">
      <w:pPr>
        <w:pStyle w:val="NormalWeb"/>
        <w:numPr>
          <w:ilvl w:val="0"/>
          <w:numId w:val="4"/>
        </w:numPr>
        <w:spacing w:before="0" w:beforeAutospacing="0" w:after="0" w:afterAutospacing="0"/>
        <w:jc w:val="both"/>
        <w:rPr>
          <w:rFonts w:ascii="Arial" w:hAnsi="Arial" w:cs="Arial"/>
          <w:sz w:val="22"/>
          <w:szCs w:val="22"/>
        </w:rPr>
      </w:pPr>
      <w:r w:rsidRPr="00705CDC">
        <w:rPr>
          <w:rFonts w:ascii="Arial" w:hAnsi="Arial" w:cs="Arial"/>
          <w:sz w:val="22"/>
          <w:szCs w:val="22"/>
        </w:rPr>
        <w:t>Aleida Calleja</w:t>
      </w:r>
    </w:p>
    <w:p w14:paraId="5B92DE00" w14:textId="77777777" w:rsidR="003E1C40" w:rsidRPr="00705CDC" w:rsidRDefault="003E1C40" w:rsidP="00C2065C">
      <w:pPr>
        <w:pStyle w:val="ListParagraph"/>
        <w:numPr>
          <w:ilvl w:val="0"/>
          <w:numId w:val="4"/>
        </w:numPr>
        <w:spacing w:after="0" w:line="240" w:lineRule="auto"/>
        <w:rPr>
          <w:rFonts w:ascii="Arial" w:eastAsia="Times New Roman" w:hAnsi="Arial" w:cs="Arial"/>
          <w:lang w:val="es-ES_tradnl"/>
        </w:rPr>
      </w:pPr>
      <w:r w:rsidRPr="00705CDC">
        <w:rPr>
          <w:rFonts w:ascii="Arial" w:eastAsia="Times New Roman" w:hAnsi="Arial" w:cs="Arial"/>
          <w:lang w:val="es-ES_tradnl"/>
        </w:rPr>
        <w:t xml:space="preserve">Alma Leticia Benítez </w:t>
      </w:r>
    </w:p>
    <w:p w14:paraId="2C5B8CF4" w14:textId="2A94ECE6" w:rsidR="003E1C40" w:rsidRPr="00705CDC" w:rsidRDefault="003E1C40" w:rsidP="003E1C40">
      <w:pPr>
        <w:pStyle w:val="ListParagraph"/>
        <w:numPr>
          <w:ilvl w:val="0"/>
          <w:numId w:val="4"/>
        </w:numPr>
        <w:spacing w:after="0" w:line="240" w:lineRule="auto"/>
        <w:rPr>
          <w:rFonts w:ascii="Arial" w:eastAsia="Times New Roman" w:hAnsi="Arial" w:cs="Arial"/>
          <w:lang w:val="es-ES_tradnl"/>
        </w:rPr>
      </w:pPr>
      <w:r w:rsidRPr="00705CDC">
        <w:rPr>
          <w:rFonts w:ascii="Arial" w:eastAsia="Times New Roman" w:hAnsi="Arial" w:cs="Arial"/>
          <w:color w:val="222222"/>
          <w:lang w:val="es-ES_tradnl"/>
        </w:rPr>
        <w:t xml:space="preserve">Amaranta Cornejo Hernández </w:t>
      </w:r>
    </w:p>
    <w:p w14:paraId="4F3B3625" w14:textId="59175DBF" w:rsidR="003E1C40" w:rsidRPr="00705CDC" w:rsidRDefault="003E1C40" w:rsidP="003E1C40">
      <w:pPr>
        <w:pStyle w:val="ListParagraph"/>
        <w:numPr>
          <w:ilvl w:val="0"/>
          <w:numId w:val="4"/>
        </w:numPr>
        <w:spacing w:after="0" w:line="240" w:lineRule="auto"/>
        <w:rPr>
          <w:rFonts w:ascii="Arial" w:eastAsia="Times New Roman" w:hAnsi="Arial" w:cs="Arial"/>
          <w:lang w:val="es-ES_tradnl"/>
        </w:rPr>
      </w:pPr>
      <w:r w:rsidRPr="00705CDC">
        <w:rPr>
          <w:rFonts w:ascii="Arial" w:eastAsia="Times New Roman" w:hAnsi="Arial" w:cs="Arial"/>
          <w:color w:val="222222"/>
          <w:lang w:val="es-ES_tradnl"/>
        </w:rPr>
        <w:t xml:space="preserve">Ana </w:t>
      </w:r>
      <w:proofErr w:type="spellStart"/>
      <w:r w:rsidRPr="00705CDC">
        <w:rPr>
          <w:rFonts w:ascii="Arial" w:eastAsia="Times New Roman" w:hAnsi="Arial" w:cs="Arial"/>
          <w:color w:val="222222"/>
          <w:lang w:val="es-ES_tradnl"/>
        </w:rPr>
        <w:t>Lidya</w:t>
      </w:r>
      <w:proofErr w:type="spellEnd"/>
      <w:r w:rsidRPr="00705CDC">
        <w:rPr>
          <w:rFonts w:ascii="Arial" w:eastAsia="Times New Roman" w:hAnsi="Arial" w:cs="Arial"/>
          <w:color w:val="222222"/>
          <w:lang w:val="es-ES_tradnl"/>
        </w:rPr>
        <w:t xml:space="preserve"> Flores </w:t>
      </w:r>
    </w:p>
    <w:p w14:paraId="2D990A8D" w14:textId="77777777" w:rsidR="003E1C40" w:rsidRPr="00705CDC" w:rsidRDefault="003E1C40" w:rsidP="003E1C40">
      <w:pPr>
        <w:pStyle w:val="ListParagraph"/>
        <w:numPr>
          <w:ilvl w:val="0"/>
          <w:numId w:val="4"/>
        </w:numPr>
        <w:spacing w:after="0" w:line="240" w:lineRule="auto"/>
        <w:rPr>
          <w:rFonts w:ascii="Arial" w:eastAsia="Times New Roman" w:hAnsi="Arial" w:cs="Arial"/>
          <w:lang w:val="es-ES_tradnl"/>
        </w:rPr>
      </w:pPr>
      <w:r w:rsidRPr="00705CDC">
        <w:rPr>
          <w:rFonts w:ascii="Arial" w:eastAsia="Times New Roman" w:hAnsi="Arial" w:cs="Arial"/>
          <w:color w:val="222222"/>
          <w:lang w:val="es-ES_tradnl"/>
        </w:rPr>
        <w:t>Ana Ortiz Monasterio Quintana</w:t>
      </w:r>
    </w:p>
    <w:p w14:paraId="63368648" w14:textId="77777777" w:rsidR="003E1C40" w:rsidRPr="00705CDC" w:rsidRDefault="003E1C40" w:rsidP="00C2065C">
      <w:pPr>
        <w:pStyle w:val="NormalWeb"/>
        <w:numPr>
          <w:ilvl w:val="0"/>
          <w:numId w:val="4"/>
        </w:numPr>
        <w:spacing w:before="0" w:beforeAutospacing="0" w:after="0" w:afterAutospacing="0"/>
        <w:jc w:val="both"/>
        <w:rPr>
          <w:rFonts w:ascii="Arial" w:hAnsi="Arial" w:cs="Arial"/>
          <w:sz w:val="22"/>
          <w:szCs w:val="22"/>
        </w:rPr>
      </w:pPr>
      <w:r w:rsidRPr="00705CDC">
        <w:rPr>
          <w:rFonts w:ascii="Arial" w:hAnsi="Arial" w:cs="Arial"/>
          <w:sz w:val="22"/>
          <w:szCs w:val="22"/>
        </w:rPr>
        <w:t>Ángel Jorge Chávez Rodríguez</w:t>
      </w:r>
    </w:p>
    <w:p w14:paraId="3DCA67CD" w14:textId="77777777" w:rsidR="003E1C40" w:rsidRPr="00705CDC" w:rsidRDefault="003E1C40" w:rsidP="00C2065C">
      <w:pPr>
        <w:pStyle w:val="NormalWeb"/>
        <w:numPr>
          <w:ilvl w:val="0"/>
          <w:numId w:val="4"/>
        </w:numPr>
        <w:spacing w:before="0" w:beforeAutospacing="0" w:after="0" w:afterAutospacing="0"/>
        <w:jc w:val="both"/>
        <w:rPr>
          <w:rFonts w:ascii="Arial" w:hAnsi="Arial" w:cs="Arial"/>
          <w:sz w:val="22"/>
          <w:szCs w:val="22"/>
        </w:rPr>
      </w:pPr>
      <w:r w:rsidRPr="00705CDC">
        <w:rPr>
          <w:rFonts w:ascii="Arial" w:hAnsi="Arial" w:cs="Arial"/>
          <w:sz w:val="22"/>
          <w:szCs w:val="22"/>
        </w:rPr>
        <w:t>Antonio Zavaleta Landa</w:t>
      </w:r>
    </w:p>
    <w:p w14:paraId="18FCEFAD" w14:textId="77777777" w:rsidR="003E1C40" w:rsidRPr="00705CDC" w:rsidRDefault="003E1C40" w:rsidP="00C2065C">
      <w:pPr>
        <w:pStyle w:val="ListParagraph"/>
        <w:numPr>
          <w:ilvl w:val="0"/>
          <w:numId w:val="4"/>
        </w:numPr>
        <w:spacing w:after="0" w:line="240" w:lineRule="auto"/>
        <w:rPr>
          <w:rFonts w:ascii="Arial" w:eastAsia="Times New Roman" w:hAnsi="Arial" w:cs="Arial"/>
          <w:lang w:val="es-ES_tradnl"/>
        </w:rPr>
      </w:pPr>
      <w:r w:rsidRPr="00705CDC">
        <w:rPr>
          <w:rFonts w:ascii="Arial" w:eastAsia="Times New Roman" w:hAnsi="Arial" w:cs="Arial"/>
          <w:lang w:val="es-ES_tradnl"/>
        </w:rPr>
        <w:t xml:space="preserve">Carlos Alberto Vargas, </w:t>
      </w:r>
    </w:p>
    <w:p w14:paraId="3A838F46" w14:textId="77777777" w:rsidR="003E1C40" w:rsidRPr="00705CDC" w:rsidRDefault="003E1C40" w:rsidP="00C2065C">
      <w:pPr>
        <w:pStyle w:val="ListParagraph"/>
        <w:numPr>
          <w:ilvl w:val="0"/>
          <w:numId w:val="4"/>
        </w:numPr>
        <w:spacing w:after="0" w:line="240" w:lineRule="auto"/>
        <w:rPr>
          <w:rFonts w:ascii="Arial" w:eastAsia="Times New Roman" w:hAnsi="Arial" w:cs="Arial"/>
          <w:lang w:val="es-ES_tradnl"/>
        </w:rPr>
      </w:pPr>
      <w:r w:rsidRPr="00705CDC">
        <w:rPr>
          <w:rFonts w:ascii="Arial" w:eastAsia="Times New Roman" w:hAnsi="Arial" w:cs="Arial"/>
          <w:lang w:val="es-ES_tradnl"/>
        </w:rPr>
        <w:t xml:space="preserve">Carlos Bernal Crescencio </w:t>
      </w:r>
    </w:p>
    <w:p w14:paraId="641C3895" w14:textId="77777777" w:rsidR="003E1C40" w:rsidRPr="00705CDC" w:rsidRDefault="003E1C40" w:rsidP="00C2065C">
      <w:pPr>
        <w:pStyle w:val="NormalWeb"/>
        <w:numPr>
          <w:ilvl w:val="0"/>
          <w:numId w:val="4"/>
        </w:numPr>
        <w:spacing w:before="0" w:beforeAutospacing="0" w:after="0" w:afterAutospacing="0"/>
        <w:jc w:val="both"/>
        <w:rPr>
          <w:rFonts w:ascii="Arial" w:hAnsi="Arial" w:cs="Arial"/>
          <w:sz w:val="22"/>
          <w:szCs w:val="22"/>
        </w:rPr>
      </w:pPr>
      <w:r w:rsidRPr="00705CDC">
        <w:rPr>
          <w:rFonts w:ascii="Arial" w:hAnsi="Arial" w:cs="Arial"/>
          <w:sz w:val="22"/>
          <w:szCs w:val="22"/>
        </w:rPr>
        <w:t xml:space="preserve">Clara Luz Álvarez </w:t>
      </w:r>
    </w:p>
    <w:p w14:paraId="29B3A943" w14:textId="1F241508" w:rsidR="003E1C40" w:rsidRPr="00705CDC" w:rsidRDefault="003E1C40" w:rsidP="003E1C40">
      <w:pPr>
        <w:pStyle w:val="ListParagraph"/>
        <w:numPr>
          <w:ilvl w:val="0"/>
          <w:numId w:val="4"/>
        </w:numPr>
        <w:spacing w:after="0" w:line="240" w:lineRule="auto"/>
        <w:rPr>
          <w:rFonts w:ascii="Arial" w:eastAsia="Times New Roman" w:hAnsi="Arial" w:cs="Arial"/>
          <w:lang w:val="es-ES_tradnl"/>
        </w:rPr>
      </w:pPr>
      <w:r w:rsidRPr="00705CDC">
        <w:rPr>
          <w:rFonts w:ascii="Arial" w:eastAsia="Times New Roman" w:hAnsi="Arial" w:cs="Arial"/>
          <w:color w:val="222222"/>
          <w:lang w:val="es-ES_tradnl"/>
        </w:rPr>
        <w:t xml:space="preserve">Claudia Magallanes Blanco </w:t>
      </w:r>
    </w:p>
    <w:p w14:paraId="6C712FDA" w14:textId="77777777" w:rsidR="003E1C40" w:rsidRPr="00705CDC" w:rsidRDefault="003E1C40" w:rsidP="00C2065C">
      <w:pPr>
        <w:pStyle w:val="ListParagraph"/>
        <w:numPr>
          <w:ilvl w:val="0"/>
          <w:numId w:val="4"/>
        </w:numPr>
        <w:spacing w:after="0" w:line="240" w:lineRule="auto"/>
        <w:rPr>
          <w:rFonts w:ascii="Arial" w:eastAsia="Times New Roman" w:hAnsi="Arial" w:cs="Arial"/>
          <w:lang w:val="es-ES_tradnl"/>
        </w:rPr>
      </w:pPr>
      <w:r w:rsidRPr="00705CDC">
        <w:rPr>
          <w:rFonts w:ascii="Arial" w:eastAsia="Times New Roman" w:hAnsi="Arial" w:cs="Arial"/>
          <w:lang w:val="es-ES_tradnl"/>
        </w:rPr>
        <w:t>Daniel Hernández</w:t>
      </w:r>
    </w:p>
    <w:p w14:paraId="4D45A718" w14:textId="77777777" w:rsidR="003E1C40" w:rsidRPr="00705CDC" w:rsidRDefault="003E1C40" w:rsidP="00C2065C">
      <w:pPr>
        <w:pStyle w:val="ListParagraph"/>
        <w:numPr>
          <w:ilvl w:val="0"/>
          <w:numId w:val="4"/>
        </w:numPr>
        <w:spacing w:after="0"/>
        <w:jc w:val="both"/>
        <w:rPr>
          <w:rFonts w:ascii="Arial" w:hAnsi="Arial" w:cs="Arial"/>
        </w:rPr>
      </w:pPr>
      <w:r w:rsidRPr="00705CDC">
        <w:rPr>
          <w:rFonts w:ascii="Arial" w:eastAsia="Times New Roman" w:hAnsi="Arial" w:cs="Arial"/>
          <w:lang w:val="es-ES_tradnl"/>
        </w:rPr>
        <w:t>Daniel Reyes Cruz</w:t>
      </w:r>
    </w:p>
    <w:p w14:paraId="042828F3" w14:textId="2E5105AD" w:rsidR="003E1C40" w:rsidRPr="00705CDC" w:rsidRDefault="003E1C40" w:rsidP="003E1C40">
      <w:pPr>
        <w:pStyle w:val="ListParagraph"/>
        <w:numPr>
          <w:ilvl w:val="0"/>
          <w:numId w:val="4"/>
        </w:numPr>
        <w:spacing w:after="0" w:line="240" w:lineRule="auto"/>
        <w:rPr>
          <w:rFonts w:ascii="Arial" w:eastAsia="Times New Roman" w:hAnsi="Arial" w:cs="Arial"/>
          <w:color w:val="222222"/>
          <w:lang w:val="es-ES_tradnl"/>
        </w:rPr>
      </w:pPr>
      <w:r w:rsidRPr="00705CDC">
        <w:rPr>
          <w:rFonts w:ascii="Arial" w:eastAsia="Times New Roman" w:hAnsi="Arial" w:cs="Arial"/>
          <w:color w:val="222222"/>
          <w:lang w:val="es-ES_tradnl"/>
        </w:rPr>
        <w:t xml:space="preserve">Dr. José Manuel Ramos Rodríguez </w:t>
      </w:r>
    </w:p>
    <w:p w14:paraId="13B7B4F7" w14:textId="77777777" w:rsidR="003E1C40" w:rsidRPr="00705CDC" w:rsidRDefault="003E1C40" w:rsidP="003E1C40">
      <w:pPr>
        <w:pStyle w:val="ListParagraph"/>
        <w:numPr>
          <w:ilvl w:val="0"/>
          <w:numId w:val="4"/>
        </w:numPr>
        <w:spacing w:after="0" w:line="240" w:lineRule="auto"/>
        <w:rPr>
          <w:rFonts w:ascii="Arial" w:eastAsia="Times New Roman" w:hAnsi="Arial" w:cs="Arial"/>
          <w:lang w:val="es-ES_tradnl"/>
        </w:rPr>
      </w:pPr>
      <w:r w:rsidRPr="00705CDC">
        <w:rPr>
          <w:rFonts w:ascii="Arial" w:eastAsia="Times New Roman" w:hAnsi="Arial" w:cs="Arial"/>
          <w:color w:val="222222"/>
          <w:lang w:val="es-ES_tradnl"/>
        </w:rPr>
        <w:t>Edilberto Cardoso </w:t>
      </w:r>
    </w:p>
    <w:p w14:paraId="483A2637" w14:textId="75539AAE" w:rsidR="003E1C40" w:rsidRPr="00705CDC" w:rsidRDefault="003E1C40" w:rsidP="003E1C40">
      <w:pPr>
        <w:pStyle w:val="ListParagraph"/>
        <w:numPr>
          <w:ilvl w:val="0"/>
          <w:numId w:val="4"/>
        </w:numPr>
        <w:spacing w:after="0" w:line="240" w:lineRule="auto"/>
        <w:rPr>
          <w:rFonts w:ascii="Arial" w:eastAsia="Times New Roman" w:hAnsi="Arial" w:cs="Arial"/>
          <w:lang w:val="es-ES_tradnl"/>
        </w:rPr>
      </w:pPr>
      <w:r w:rsidRPr="00705CDC">
        <w:rPr>
          <w:rFonts w:ascii="Arial" w:eastAsia="Times New Roman" w:hAnsi="Arial" w:cs="Arial"/>
          <w:color w:val="222222"/>
          <w:lang w:val="es-ES_tradnl"/>
        </w:rPr>
        <w:t xml:space="preserve">Eduardo Almeida Acosta </w:t>
      </w:r>
    </w:p>
    <w:p w14:paraId="79D8D987" w14:textId="77777777" w:rsidR="003E1C40" w:rsidRPr="00705CDC" w:rsidRDefault="003E1C40" w:rsidP="003E1C40">
      <w:pPr>
        <w:pStyle w:val="ListParagraph"/>
        <w:numPr>
          <w:ilvl w:val="0"/>
          <w:numId w:val="4"/>
        </w:numPr>
        <w:spacing w:after="0" w:line="240" w:lineRule="auto"/>
        <w:rPr>
          <w:rFonts w:ascii="Arial" w:eastAsia="Times New Roman" w:hAnsi="Arial" w:cs="Arial"/>
          <w:lang w:val="es-ES_tradnl"/>
        </w:rPr>
      </w:pPr>
      <w:proofErr w:type="spellStart"/>
      <w:r w:rsidRPr="00705CDC">
        <w:rPr>
          <w:rFonts w:ascii="Arial" w:eastAsia="Times New Roman" w:hAnsi="Arial" w:cs="Arial"/>
          <w:color w:val="222222"/>
          <w:lang w:val="es-ES_tradnl"/>
        </w:rPr>
        <w:t>Fania</w:t>
      </w:r>
      <w:proofErr w:type="spellEnd"/>
      <w:r w:rsidRPr="00705CDC">
        <w:rPr>
          <w:rFonts w:ascii="Arial" w:eastAsia="Times New Roman" w:hAnsi="Arial" w:cs="Arial"/>
          <w:color w:val="222222"/>
          <w:lang w:val="es-ES_tradnl"/>
        </w:rPr>
        <w:t xml:space="preserve"> Sánchez de la Vega González</w:t>
      </w:r>
    </w:p>
    <w:p w14:paraId="0F1E102C" w14:textId="77777777" w:rsidR="003E1C40" w:rsidRPr="00705CDC" w:rsidRDefault="003E1C40" w:rsidP="00C2065C">
      <w:pPr>
        <w:pStyle w:val="ListParagraph"/>
        <w:numPr>
          <w:ilvl w:val="0"/>
          <w:numId w:val="4"/>
        </w:numPr>
        <w:spacing w:after="0" w:line="240" w:lineRule="auto"/>
        <w:rPr>
          <w:rFonts w:ascii="Arial" w:eastAsia="Times New Roman" w:hAnsi="Arial" w:cs="Arial"/>
          <w:lang w:val="es-ES_tradnl"/>
        </w:rPr>
      </w:pPr>
      <w:r w:rsidRPr="00705CDC">
        <w:rPr>
          <w:rFonts w:ascii="Arial" w:eastAsia="Times New Roman" w:hAnsi="Arial" w:cs="Arial"/>
          <w:lang w:val="es-ES_tradnl"/>
        </w:rPr>
        <w:t xml:space="preserve">Félix </w:t>
      </w:r>
      <w:proofErr w:type="spellStart"/>
      <w:r w:rsidRPr="00705CDC">
        <w:rPr>
          <w:rFonts w:ascii="Arial" w:eastAsia="Times New Roman" w:hAnsi="Arial" w:cs="Arial"/>
          <w:lang w:val="es-ES_tradnl"/>
        </w:rPr>
        <w:t>Dircio</w:t>
      </w:r>
      <w:proofErr w:type="spellEnd"/>
      <w:r w:rsidRPr="00705CDC">
        <w:rPr>
          <w:rFonts w:ascii="Arial" w:eastAsia="Times New Roman" w:hAnsi="Arial" w:cs="Arial"/>
          <w:lang w:val="es-ES_tradnl"/>
        </w:rPr>
        <w:t xml:space="preserve"> Melgarejo </w:t>
      </w:r>
    </w:p>
    <w:p w14:paraId="0F5F32D7" w14:textId="77777777" w:rsidR="003E1C40" w:rsidRPr="00705CDC" w:rsidRDefault="003E1C40" w:rsidP="00C2065C">
      <w:pPr>
        <w:pStyle w:val="NormalWeb"/>
        <w:numPr>
          <w:ilvl w:val="0"/>
          <w:numId w:val="4"/>
        </w:numPr>
        <w:spacing w:before="0" w:beforeAutospacing="0" w:after="0" w:afterAutospacing="0"/>
        <w:jc w:val="both"/>
        <w:rPr>
          <w:rFonts w:ascii="Arial" w:hAnsi="Arial" w:cs="Arial"/>
          <w:sz w:val="22"/>
          <w:szCs w:val="22"/>
        </w:rPr>
      </w:pPr>
      <w:r w:rsidRPr="00705CDC">
        <w:rPr>
          <w:rFonts w:ascii="Arial" w:hAnsi="Arial" w:cs="Arial"/>
          <w:sz w:val="22"/>
          <w:szCs w:val="22"/>
        </w:rPr>
        <w:t>Gabriel Sosa Plata</w:t>
      </w:r>
    </w:p>
    <w:p w14:paraId="522E2730" w14:textId="77777777" w:rsidR="003E1C40" w:rsidRPr="00705CDC" w:rsidRDefault="003E1C40" w:rsidP="003E1C40">
      <w:pPr>
        <w:pStyle w:val="ListParagraph"/>
        <w:numPr>
          <w:ilvl w:val="0"/>
          <w:numId w:val="4"/>
        </w:numPr>
        <w:spacing w:after="0" w:line="240" w:lineRule="auto"/>
        <w:rPr>
          <w:rFonts w:ascii="Arial" w:eastAsia="Times New Roman" w:hAnsi="Arial" w:cs="Arial"/>
          <w:lang w:val="es-ES_tradnl"/>
        </w:rPr>
      </w:pPr>
      <w:r w:rsidRPr="00705CDC">
        <w:rPr>
          <w:rFonts w:ascii="Arial" w:eastAsia="Times New Roman" w:hAnsi="Arial" w:cs="Arial"/>
          <w:color w:val="222222"/>
          <w:lang w:val="es-ES_tradnl"/>
        </w:rPr>
        <w:t>Gabriela Di Lauro</w:t>
      </w:r>
    </w:p>
    <w:p w14:paraId="4FA24869" w14:textId="77777777" w:rsidR="003E1C40" w:rsidRPr="00705CDC" w:rsidRDefault="003E1C40" w:rsidP="00C2065C">
      <w:pPr>
        <w:pStyle w:val="NormalWeb"/>
        <w:numPr>
          <w:ilvl w:val="0"/>
          <w:numId w:val="4"/>
        </w:numPr>
        <w:spacing w:before="0" w:beforeAutospacing="0" w:after="0" w:afterAutospacing="0"/>
        <w:jc w:val="both"/>
        <w:rPr>
          <w:rFonts w:ascii="Arial" w:hAnsi="Arial" w:cs="Arial"/>
          <w:sz w:val="22"/>
          <w:szCs w:val="22"/>
        </w:rPr>
      </w:pPr>
      <w:r w:rsidRPr="00705CDC">
        <w:rPr>
          <w:rFonts w:ascii="Arial" w:hAnsi="Arial" w:cs="Arial"/>
          <w:sz w:val="22"/>
          <w:szCs w:val="22"/>
        </w:rPr>
        <w:t>Garibaldo Romero</w:t>
      </w:r>
    </w:p>
    <w:p w14:paraId="1FC0B42C" w14:textId="77777777" w:rsidR="003E1C40" w:rsidRPr="00705CDC" w:rsidRDefault="003E1C40" w:rsidP="00C2065C">
      <w:pPr>
        <w:pStyle w:val="NormalWeb"/>
        <w:numPr>
          <w:ilvl w:val="0"/>
          <w:numId w:val="4"/>
        </w:numPr>
        <w:spacing w:before="0" w:beforeAutospacing="0" w:after="0" w:afterAutospacing="0"/>
        <w:jc w:val="both"/>
        <w:rPr>
          <w:rFonts w:ascii="Arial" w:hAnsi="Arial" w:cs="Arial"/>
          <w:sz w:val="22"/>
          <w:szCs w:val="22"/>
        </w:rPr>
      </w:pPr>
      <w:r w:rsidRPr="00705CDC">
        <w:rPr>
          <w:rFonts w:ascii="Arial" w:hAnsi="Arial" w:cs="Arial"/>
          <w:sz w:val="22"/>
          <w:szCs w:val="22"/>
        </w:rPr>
        <w:t>Graciela Martínez Matías</w:t>
      </w:r>
    </w:p>
    <w:p w14:paraId="3ECCAF29" w14:textId="77777777" w:rsidR="003E1C40" w:rsidRPr="00705CDC" w:rsidRDefault="003E1C40" w:rsidP="00C2065C">
      <w:pPr>
        <w:pStyle w:val="NormalWeb"/>
        <w:numPr>
          <w:ilvl w:val="0"/>
          <w:numId w:val="4"/>
        </w:numPr>
        <w:spacing w:before="0" w:beforeAutospacing="0" w:after="0" w:afterAutospacing="0"/>
        <w:jc w:val="both"/>
        <w:rPr>
          <w:rFonts w:ascii="Arial" w:hAnsi="Arial" w:cs="Arial"/>
          <w:sz w:val="22"/>
          <w:szCs w:val="22"/>
        </w:rPr>
      </w:pPr>
      <w:r w:rsidRPr="00705CDC">
        <w:rPr>
          <w:rFonts w:ascii="Arial" w:hAnsi="Arial" w:cs="Arial"/>
          <w:sz w:val="22"/>
          <w:szCs w:val="22"/>
        </w:rPr>
        <w:t>Irene Levy Mustri</w:t>
      </w:r>
    </w:p>
    <w:p w14:paraId="4D68940E" w14:textId="77777777" w:rsidR="003E1C40" w:rsidRPr="00705CDC" w:rsidRDefault="003E1C40" w:rsidP="00C2065C">
      <w:pPr>
        <w:pStyle w:val="NormalWeb"/>
        <w:numPr>
          <w:ilvl w:val="0"/>
          <w:numId w:val="4"/>
        </w:numPr>
        <w:spacing w:before="0" w:beforeAutospacing="0" w:after="0" w:afterAutospacing="0"/>
        <w:jc w:val="both"/>
        <w:rPr>
          <w:rFonts w:ascii="Arial" w:hAnsi="Arial" w:cs="Arial"/>
          <w:sz w:val="22"/>
          <w:szCs w:val="22"/>
        </w:rPr>
      </w:pPr>
      <w:r w:rsidRPr="00705CDC">
        <w:rPr>
          <w:rFonts w:ascii="Arial" w:hAnsi="Arial" w:cs="Arial"/>
          <w:sz w:val="22"/>
          <w:szCs w:val="22"/>
        </w:rPr>
        <w:t>Irina Vázquez Zurita</w:t>
      </w:r>
    </w:p>
    <w:p w14:paraId="4004C6F6" w14:textId="77777777" w:rsidR="003E1C40" w:rsidRPr="00705CDC" w:rsidRDefault="003E1C40" w:rsidP="00C2065C">
      <w:pPr>
        <w:pStyle w:val="NormalWeb"/>
        <w:numPr>
          <w:ilvl w:val="0"/>
          <w:numId w:val="4"/>
        </w:numPr>
        <w:spacing w:before="0" w:beforeAutospacing="0" w:after="0" w:afterAutospacing="0"/>
        <w:jc w:val="both"/>
        <w:rPr>
          <w:rFonts w:ascii="Arial" w:hAnsi="Arial" w:cs="Arial"/>
          <w:sz w:val="22"/>
          <w:szCs w:val="22"/>
        </w:rPr>
      </w:pPr>
      <w:r w:rsidRPr="00705CDC">
        <w:rPr>
          <w:rFonts w:ascii="Arial" w:hAnsi="Arial" w:cs="Arial"/>
          <w:sz w:val="22"/>
          <w:szCs w:val="22"/>
        </w:rPr>
        <w:t>Jaime Martínez</w:t>
      </w:r>
    </w:p>
    <w:p w14:paraId="12519819" w14:textId="77777777" w:rsidR="003E1C40" w:rsidRPr="00705CDC" w:rsidRDefault="003E1C40" w:rsidP="003E1C40">
      <w:pPr>
        <w:pStyle w:val="ListParagraph"/>
        <w:numPr>
          <w:ilvl w:val="0"/>
          <w:numId w:val="4"/>
        </w:numPr>
        <w:spacing w:after="0" w:line="240" w:lineRule="auto"/>
        <w:rPr>
          <w:rFonts w:ascii="Arial" w:eastAsia="Times New Roman" w:hAnsi="Arial" w:cs="Arial"/>
          <w:lang w:val="es-ES_tradnl"/>
        </w:rPr>
      </w:pPr>
      <w:r w:rsidRPr="00705CDC">
        <w:rPr>
          <w:rFonts w:ascii="Arial" w:eastAsia="Times New Roman" w:hAnsi="Arial" w:cs="Arial"/>
          <w:color w:val="222222"/>
          <w:lang w:val="es-ES_tradnl"/>
        </w:rPr>
        <w:t>Jaime Martínez Luna</w:t>
      </w:r>
    </w:p>
    <w:p w14:paraId="5F44AA8E" w14:textId="77777777" w:rsidR="003E1C40" w:rsidRPr="00705CDC" w:rsidRDefault="003E1C40" w:rsidP="00C2065C">
      <w:pPr>
        <w:pStyle w:val="NormalWeb"/>
        <w:numPr>
          <w:ilvl w:val="0"/>
          <w:numId w:val="4"/>
        </w:numPr>
        <w:spacing w:before="0" w:beforeAutospacing="0" w:after="0" w:afterAutospacing="0"/>
        <w:jc w:val="both"/>
        <w:rPr>
          <w:rFonts w:ascii="Arial" w:hAnsi="Arial" w:cs="Arial"/>
          <w:sz w:val="22"/>
          <w:szCs w:val="22"/>
        </w:rPr>
      </w:pPr>
      <w:r w:rsidRPr="00705CDC">
        <w:rPr>
          <w:rFonts w:ascii="Arial" w:hAnsi="Arial" w:cs="Arial"/>
          <w:sz w:val="22"/>
          <w:szCs w:val="22"/>
        </w:rPr>
        <w:t>Javier Castillo</w:t>
      </w:r>
    </w:p>
    <w:p w14:paraId="6850019E" w14:textId="05010054" w:rsidR="003E1C40" w:rsidRPr="00705CDC" w:rsidRDefault="003E1C40" w:rsidP="003E1C40">
      <w:pPr>
        <w:pStyle w:val="ListParagraph"/>
        <w:numPr>
          <w:ilvl w:val="0"/>
          <w:numId w:val="4"/>
        </w:numPr>
        <w:spacing w:after="0" w:line="240" w:lineRule="auto"/>
        <w:rPr>
          <w:rFonts w:ascii="Arial" w:eastAsia="Times New Roman" w:hAnsi="Arial" w:cs="Arial"/>
          <w:lang w:val="es-ES_tradnl"/>
        </w:rPr>
      </w:pPr>
      <w:r w:rsidRPr="00705CDC">
        <w:rPr>
          <w:rFonts w:ascii="Arial" w:eastAsia="Times New Roman" w:hAnsi="Arial" w:cs="Arial"/>
          <w:lang w:val="es-ES_tradnl"/>
        </w:rPr>
        <w:t xml:space="preserve">Jorge Eduardo Basaldúa Silva </w:t>
      </w:r>
    </w:p>
    <w:p w14:paraId="605B0A26" w14:textId="77777777" w:rsidR="003E1C40" w:rsidRPr="00705CDC" w:rsidRDefault="003E1C40" w:rsidP="00C2065C">
      <w:pPr>
        <w:pStyle w:val="NormalWeb"/>
        <w:numPr>
          <w:ilvl w:val="0"/>
          <w:numId w:val="4"/>
        </w:numPr>
        <w:spacing w:before="0" w:beforeAutospacing="0" w:after="0" w:afterAutospacing="0"/>
        <w:jc w:val="both"/>
        <w:rPr>
          <w:rFonts w:ascii="Arial" w:hAnsi="Arial" w:cs="Arial"/>
          <w:sz w:val="22"/>
          <w:szCs w:val="22"/>
        </w:rPr>
      </w:pPr>
      <w:r w:rsidRPr="00705CDC">
        <w:rPr>
          <w:rFonts w:ascii="Arial" w:hAnsi="Arial" w:cs="Arial"/>
          <w:sz w:val="22"/>
          <w:szCs w:val="22"/>
        </w:rPr>
        <w:t>Jorge Fernando Negrete</w:t>
      </w:r>
    </w:p>
    <w:p w14:paraId="1FA14865" w14:textId="77777777" w:rsidR="003E1C40" w:rsidRPr="00705CDC" w:rsidRDefault="003E1C40" w:rsidP="003E1C40">
      <w:pPr>
        <w:pStyle w:val="ListParagraph"/>
        <w:numPr>
          <w:ilvl w:val="0"/>
          <w:numId w:val="4"/>
        </w:numPr>
        <w:spacing w:after="0" w:line="240" w:lineRule="auto"/>
        <w:rPr>
          <w:rFonts w:ascii="Arial" w:eastAsia="Times New Roman" w:hAnsi="Arial" w:cs="Arial"/>
          <w:lang w:val="es-ES_tradnl"/>
        </w:rPr>
      </w:pPr>
      <w:r w:rsidRPr="00705CDC">
        <w:rPr>
          <w:rFonts w:ascii="Arial" w:eastAsia="Times New Roman" w:hAnsi="Arial" w:cs="Arial"/>
          <w:color w:val="222222"/>
          <w:lang w:val="es-ES_tradnl"/>
        </w:rPr>
        <w:t>José Cervantes Sánchez</w:t>
      </w:r>
    </w:p>
    <w:p w14:paraId="09631673" w14:textId="77777777" w:rsidR="003E1C40" w:rsidRPr="00705CDC" w:rsidRDefault="003E1C40" w:rsidP="00C2065C">
      <w:pPr>
        <w:pStyle w:val="NormalWeb"/>
        <w:numPr>
          <w:ilvl w:val="0"/>
          <w:numId w:val="4"/>
        </w:numPr>
        <w:spacing w:before="0" w:beforeAutospacing="0" w:after="0" w:afterAutospacing="0"/>
        <w:jc w:val="both"/>
        <w:rPr>
          <w:rFonts w:ascii="Arial" w:hAnsi="Arial" w:cs="Arial"/>
          <w:sz w:val="22"/>
          <w:szCs w:val="22"/>
        </w:rPr>
      </w:pPr>
      <w:r w:rsidRPr="00705CDC">
        <w:rPr>
          <w:rFonts w:ascii="Arial" w:hAnsi="Arial" w:cs="Arial"/>
          <w:sz w:val="22"/>
          <w:szCs w:val="22"/>
        </w:rPr>
        <w:t>Juan Carlos Peña Aguilar</w:t>
      </w:r>
    </w:p>
    <w:p w14:paraId="3960DF64" w14:textId="77777777" w:rsidR="003E1C40" w:rsidRPr="00705CDC" w:rsidRDefault="003E1C40" w:rsidP="003E1C40">
      <w:pPr>
        <w:pStyle w:val="ListParagraph"/>
        <w:numPr>
          <w:ilvl w:val="0"/>
          <w:numId w:val="4"/>
        </w:numPr>
        <w:spacing w:after="0" w:line="240" w:lineRule="auto"/>
        <w:rPr>
          <w:rFonts w:ascii="Arial" w:eastAsia="Times New Roman" w:hAnsi="Arial" w:cs="Arial"/>
          <w:lang w:val="es-ES_tradnl"/>
        </w:rPr>
      </w:pPr>
      <w:proofErr w:type="spellStart"/>
      <w:r w:rsidRPr="00705CDC">
        <w:rPr>
          <w:rFonts w:ascii="Arial" w:eastAsia="Times New Roman" w:hAnsi="Arial" w:cs="Arial"/>
          <w:color w:val="222222"/>
          <w:lang w:val="es-ES_tradnl"/>
        </w:rPr>
        <w:t>Kiado</w:t>
      </w:r>
      <w:proofErr w:type="spellEnd"/>
      <w:r w:rsidRPr="00705CDC">
        <w:rPr>
          <w:rFonts w:ascii="Arial" w:eastAsia="Times New Roman" w:hAnsi="Arial" w:cs="Arial"/>
          <w:color w:val="222222"/>
          <w:lang w:val="es-ES_tradnl"/>
        </w:rPr>
        <w:t xml:space="preserve"> Cruz</w:t>
      </w:r>
    </w:p>
    <w:p w14:paraId="5466E036" w14:textId="77777777" w:rsidR="003E1C40" w:rsidRPr="00705CDC" w:rsidRDefault="003E1C40" w:rsidP="003E1C40">
      <w:pPr>
        <w:pStyle w:val="ListParagraph"/>
        <w:numPr>
          <w:ilvl w:val="0"/>
          <w:numId w:val="4"/>
        </w:numPr>
        <w:spacing w:after="0" w:line="240" w:lineRule="auto"/>
        <w:rPr>
          <w:rFonts w:ascii="Arial" w:eastAsia="Times New Roman" w:hAnsi="Arial" w:cs="Arial"/>
          <w:lang w:val="es-ES_tradnl"/>
        </w:rPr>
      </w:pPr>
      <w:r w:rsidRPr="00705CDC">
        <w:rPr>
          <w:rFonts w:ascii="Arial" w:eastAsia="Times New Roman" w:hAnsi="Arial" w:cs="Arial"/>
          <w:color w:val="222222"/>
          <w:lang w:val="es-ES_tradnl"/>
        </w:rPr>
        <w:t>Laura Beatriz Mora Pale - Caminos del Buen Vivir A.C.</w:t>
      </w:r>
    </w:p>
    <w:p w14:paraId="09B44C24" w14:textId="77777777" w:rsidR="003E1C40" w:rsidRPr="00705CDC" w:rsidRDefault="003E1C40" w:rsidP="003E1C40">
      <w:pPr>
        <w:pStyle w:val="ListParagraph"/>
        <w:numPr>
          <w:ilvl w:val="0"/>
          <w:numId w:val="4"/>
        </w:numPr>
        <w:spacing w:after="0" w:line="240" w:lineRule="auto"/>
        <w:rPr>
          <w:rFonts w:ascii="Arial" w:eastAsia="Times New Roman" w:hAnsi="Arial" w:cs="Arial"/>
          <w:lang w:val="es-ES_tradnl"/>
        </w:rPr>
      </w:pPr>
      <w:r w:rsidRPr="00705CDC">
        <w:rPr>
          <w:rFonts w:ascii="Arial" w:eastAsia="Times New Roman" w:hAnsi="Arial" w:cs="Arial"/>
          <w:color w:val="222222"/>
          <w:lang w:val="es-ES_tradnl"/>
        </w:rPr>
        <w:t xml:space="preserve">Luis Miguel </w:t>
      </w:r>
      <w:proofErr w:type="spellStart"/>
      <w:r w:rsidRPr="00705CDC">
        <w:rPr>
          <w:rFonts w:ascii="Arial" w:eastAsia="Times New Roman" w:hAnsi="Arial" w:cs="Arial"/>
          <w:color w:val="222222"/>
          <w:lang w:val="es-ES_tradnl"/>
        </w:rPr>
        <w:t>Carriedo</w:t>
      </w:r>
      <w:proofErr w:type="spellEnd"/>
    </w:p>
    <w:p w14:paraId="64D9B05B" w14:textId="77777777" w:rsidR="003E1C40" w:rsidRPr="00705CDC" w:rsidRDefault="003E1C40" w:rsidP="00C2065C">
      <w:pPr>
        <w:pStyle w:val="ListParagraph"/>
        <w:numPr>
          <w:ilvl w:val="0"/>
          <w:numId w:val="4"/>
        </w:numPr>
        <w:spacing w:after="0" w:line="240" w:lineRule="auto"/>
        <w:rPr>
          <w:rFonts w:ascii="Arial" w:eastAsia="Times New Roman" w:hAnsi="Arial" w:cs="Arial"/>
          <w:lang w:val="es-ES_tradnl"/>
        </w:rPr>
      </w:pPr>
      <w:r w:rsidRPr="00705CDC">
        <w:rPr>
          <w:rFonts w:ascii="Arial" w:eastAsia="Times New Roman" w:hAnsi="Arial" w:cs="Arial"/>
          <w:lang w:val="es-ES_tradnl"/>
        </w:rPr>
        <w:t>Luis Torres Durán</w:t>
      </w:r>
    </w:p>
    <w:p w14:paraId="0E4F8481" w14:textId="00A8FEAB" w:rsidR="003E1C40" w:rsidRPr="00705CDC" w:rsidRDefault="003E1C40" w:rsidP="003E1C40">
      <w:pPr>
        <w:pStyle w:val="ListParagraph"/>
        <w:numPr>
          <w:ilvl w:val="0"/>
          <w:numId w:val="4"/>
        </w:numPr>
        <w:spacing w:after="0" w:line="240" w:lineRule="auto"/>
        <w:rPr>
          <w:rFonts w:ascii="Arial" w:eastAsia="Times New Roman" w:hAnsi="Arial" w:cs="Arial"/>
          <w:color w:val="222222"/>
          <w:lang w:val="es-ES_tradnl"/>
        </w:rPr>
      </w:pPr>
      <w:r w:rsidRPr="00705CDC">
        <w:rPr>
          <w:rFonts w:ascii="Arial" w:eastAsia="Times New Roman" w:hAnsi="Arial" w:cs="Arial"/>
          <w:color w:val="222222"/>
          <w:lang w:val="es-ES_tradnl"/>
        </w:rPr>
        <w:t xml:space="preserve">Ma. Eugenia Sánchez Díaz de Rivera </w:t>
      </w:r>
    </w:p>
    <w:p w14:paraId="1B9AFC7E" w14:textId="77777777" w:rsidR="003E1C40" w:rsidRPr="00705CDC" w:rsidRDefault="003E1C40" w:rsidP="00C2065C">
      <w:pPr>
        <w:pStyle w:val="ListParagraph"/>
        <w:numPr>
          <w:ilvl w:val="0"/>
          <w:numId w:val="4"/>
        </w:numPr>
        <w:spacing w:after="0" w:line="240" w:lineRule="auto"/>
        <w:rPr>
          <w:rFonts w:ascii="Arial" w:eastAsia="Times New Roman" w:hAnsi="Arial" w:cs="Arial"/>
          <w:lang w:val="es-ES_tradnl"/>
        </w:rPr>
      </w:pPr>
      <w:r w:rsidRPr="00705CDC">
        <w:rPr>
          <w:rFonts w:ascii="Arial" w:eastAsia="Times New Roman" w:hAnsi="Arial" w:cs="Arial"/>
          <w:lang w:val="es-ES_tradnl"/>
        </w:rPr>
        <w:lastRenderedPageBreak/>
        <w:t xml:space="preserve">Marco Antonio </w:t>
      </w:r>
      <w:proofErr w:type="spellStart"/>
      <w:r w:rsidRPr="00705CDC">
        <w:rPr>
          <w:rFonts w:ascii="Arial" w:eastAsia="Times New Roman" w:hAnsi="Arial" w:cs="Arial"/>
          <w:lang w:val="es-ES_tradnl"/>
        </w:rPr>
        <w:t>Tafolla</w:t>
      </w:r>
      <w:proofErr w:type="spellEnd"/>
      <w:r w:rsidRPr="00705CDC">
        <w:rPr>
          <w:rFonts w:ascii="Arial" w:eastAsia="Times New Roman" w:hAnsi="Arial" w:cs="Arial"/>
          <w:lang w:val="es-ES_tradnl"/>
        </w:rPr>
        <w:t xml:space="preserve"> Soriano </w:t>
      </w:r>
    </w:p>
    <w:p w14:paraId="23D52705" w14:textId="77777777" w:rsidR="003E1C40" w:rsidRPr="00705CDC" w:rsidRDefault="003E1C40" w:rsidP="00C2065C">
      <w:pPr>
        <w:pStyle w:val="NormalWeb"/>
        <w:numPr>
          <w:ilvl w:val="0"/>
          <w:numId w:val="4"/>
        </w:numPr>
        <w:spacing w:before="0" w:beforeAutospacing="0" w:after="0" w:afterAutospacing="0"/>
        <w:jc w:val="both"/>
        <w:rPr>
          <w:rFonts w:ascii="Arial" w:hAnsi="Arial" w:cs="Arial"/>
          <w:sz w:val="22"/>
          <w:szCs w:val="22"/>
        </w:rPr>
      </w:pPr>
      <w:r w:rsidRPr="00705CDC">
        <w:rPr>
          <w:rFonts w:ascii="Arial" w:hAnsi="Arial" w:cs="Arial"/>
          <w:sz w:val="22"/>
          <w:szCs w:val="22"/>
        </w:rPr>
        <w:t>María Eugenia Chávez</w:t>
      </w:r>
    </w:p>
    <w:p w14:paraId="4346BBF7" w14:textId="77777777" w:rsidR="003E1C40" w:rsidRPr="00705CDC" w:rsidRDefault="003E1C40" w:rsidP="003E1C40">
      <w:pPr>
        <w:pStyle w:val="ListParagraph"/>
        <w:numPr>
          <w:ilvl w:val="0"/>
          <w:numId w:val="4"/>
        </w:numPr>
        <w:spacing w:after="0" w:line="240" w:lineRule="auto"/>
        <w:rPr>
          <w:rFonts w:ascii="Arial" w:eastAsia="Times New Roman" w:hAnsi="Arial" w:cs="Arial"/>
          <w:lang w:val="es-ES_tradnl"/>
        </w:rPr>
      </w:pPr>
      <w:r w:rsidRPr="00705CDC">
        <w:rPr>
          <w:rFonts w:ascii="Arial" w:eastAsia="Times New Roman" w:hAnsi="Arial" w:cs="Arial"/>
          <w:color w:val="222222"/>
          <w:lang w:val="es-ES_tradnl"/>
        </w:rPr>
        <w:t xml:space="preserve">Mayte </w:t>
      </w:r>
      <w:proofErr w:type="spellStart"/>
      <w:r w:rsidRPr="00705CDC">
        <w:rPr>
          <w:rFonts w:ascii="Arial" w:eastAsia="Times New Roman" w:hAnsi="Arial" w:cs="Arial"/>
          <w:color w:val="222222"/>
          <w:lang w:val="es-ES_tradnl"/>
        </w:rPr>
        <w:t>Ibarguengoitia</w:t>
      </w:r>
      <w:proofErr w:type="spellEnd"/>
      <w:r w:rsidRPr="00705CDC">
        <w:rPr>
          <w:rFonts w:ascii="Arial" w:eastAsia="Times New Roman" w:hAnsi="Arial" w:cs="Arial"/>
          <w:color w:val="222222"/>
          <w:lang w:val="es-ES_tradnl"/>
        </w:rPr>
        <w:t xml:space="preserve"> González</w:t>
      </w:r>
    </w:p>
    <w:p w14:paraId="0BA5C1B5" w14:textId="77777777" w:rsidR="003E1C40" w:rsidRPr="00705CDC" w:rsidRDefault="003E1C40" w:rsidP="003E1C40">
      <w:pPr>
        <w:pStyle w:val="ListParagraph"/>
        <w:numPr>
          <w:ilvl w:val="0"/>
          <w:numId w:val="4"/>
        </w:numPr>
        <w:spacing w:after="0" w:line="240" w:lineRule="auto"/>
        <w:rPr>
          <w:rFonts w:ascii="Arial" w:eastAsia="Times New Roman" w:hAnsi="Arial" w:cs="Arial"/>
          <w:lang w:val="es-ES_tradnl"/>
        </w:rPr>
      </w:pPr>
      <w:r w:rsidRPr="00705CDC">
        <w:rPr>
          <w:rFonts w:ascii="Arial" w:eastAsia="Times New Roman" w:hAnsi="Arial" w:cs="Arial"/>
          <w:color w:val="222222"/>
          <w:lang w:val="es-ES_tradnl"/>
        </w:rPr>
        <w:t xml:space="preserve">Oliver </w:t>
      </w:r>
      <w:proofErr w:type="spellStart"/>
      <w:r w:rsidRPr="00705CDC">
        <w:rPr>
          <w:rFonts w:ascii="Arial" w:eastAsia="Times New Roman" w:hAnsi="Arial" w:cs="Arial"/>
          <w:color w:val="222222"/>
          <w:lang w:val="es-ES_tradnl"/>
        </w:rPr>
        <w:t>Froehling</w:t>
      </w:r>
      <w:proofErr w:type="spellEnd"/>
    </w:p>
    <w:p w14:paraId="71050176" w14:textId="62727E7F" w:rsidR="003E1C40" w:rsidRPr="00705CDC" w:rsidRDefault="003E1C40" w:rsidP="003E1C40">
      <w:pPr>
        <w:pStyle w:val="ListParagraph"/>
        <w:numPr>
          <w:ilvl w:val="0"/>
          <w:numId w:val="4"/>
        </w:numPr>
        <w:spacing w:after="0" w:line="240" w:lineRule="auto"/>
        <w:rPr>
          <w:rFonts w:ascii="Arial" w:eastAsia="Times New Roman" w:hAnsi="Arial" w:cs="Arial"/>
          <w:color w:val="222222"/>
          <w:lang w:val="es-ES_tradnl"/>
        </w:rPr>
      </w:pPr>
      <w:r w:rsidRPr="00705CDC">
        <w:rPr>
          <w:rFonts w:ascii="Arial" w:eastAsia="Times New Roman" w:hAnsi="Arial" w:cs="Arial"/>
          <w:color w:val="222222"/>
          <w:lang w:val="es-ES_tradnl"/>
        </w:rPr>
        <w:t xml:space="preserve">Oscar Soto Badillo </w:t>
      </w:r>
    </w:p>
    <w:p w14:paraId="6815FB5C" w14:textId="77777777" w:rsidR="003E1C40" w:rsidRPr="00705CDC" w:rsidRDefault="003E1C40" w:rsidP="00C2065C">
      <w:pPr>
        <w:pStyle w:val="NormalWeb"/>
        <w:numPr>
          <w:ilvl w:val="0"/>
          <w:numId w:val="4"/>
        </w:numPr>
        <w:spacing w:before="0" w:beforeAutospacing="0" w:after="0" w:afterAutospacing="0"/>
        <w:jc w:val="both"/>
        <w:rPr>
          <w:rFonts w:ascii="Arial" w:hAnsi="Arial" w:cs="Arial"/>
          <w:sz w:val="22"/>
          <w:szCs w:val="22"/>
        </w:rPr>
      </w:pPr>
      <w:r w:rsidRPr="00705CDC">
        <w:rPr>
          <w:rFonts w:ascii="Arial" w:hAnsi="Arial" w:cs="Arial"/>
          <w:sz w:val="22"/>
          <w:szCs w:val="22"/>
        </w:rPr>
        <w:t>Roberto Martínez Aran</w:t>
      </w:r>
    </w:p>
    <w:p w14:paraId="2E58DD0D" w14:textId="77777777" w:rsidR="003E1C40" w:rsidRPr="00705CDC" w:rsidRDefault="003E1C40" w:rsidP="00C2065C">
      <w:pPr>
        <w:pStyle w:val="ListParagraph"/>
        <w:numPr>
          <w:ilvl w:val="0"/>
          <w:numId w:val="4"/>
        </w:numPr>
        <w:spacing w:after="0" w:line="240" w:lineRule="auto"/>
        <w:rPr>
          <w:rFonts w:ascii="Arial" w:eastAsia="Times New Roman" w:hAnsi="Arial" w:cs="Arial"/>
          <w:lang w:val="es-ES_tradnl"/>
        </w:rPr>
      </w:pPr>
      <w:r w:rsidRPr="00705CDC">
        <w:rPr>
          <w:rFonts w:ascii="Arial" w:eastAsia="Times New Roman" w:hAnsi="Arial" w:cs="Arial"/>
          <w:lang w:val="es-ES_tradnl"/>
        </w:rPr>
        <w:t>Roberto Martínez Aranda</w:t>
      </w:r>
    </w:p>
    <w:p w14:paraId="22251364" w14:textId="77777777" w:rsidR="003E1C40" w:rsidRPr="00705CDC" w:rsidRDefault="003E1C40" w:rsidP="00C2065C">
      <w:pPr>
        <w:pStyle w:val="ListParagraph"/>
        <w:numPr>
          <w:ilvl w:val="0"/>
          <w:numId w:val="4"/>
        </w:numPr>
        <w:spacing w:after="0" w:line="240" w:lineRule="auto"/>
        <w:rPr>
          <w:rFonts w:ascii="Arial" w:eastAsia="Times New Roman" w:hAnsi="Arial" w:cs="Arial"/>
          <w:lang w:val="es-ES_tradnl"/>
        </w:rPr>
      </w:pPr>
      <w:r w:rsidRPr="00705CDC">
        <w:rPr>
          <w:rFonts w:ascii="Arial" w:eastAsia="Times New Roman" w:hAnsi="Arial" w:cs="Arial"/>
          <w:lang w:val="es-ES_tradnl"/>
        </w:rPr>
        <w:t xml:space="preserve">Roberto Pulido Alejo </w:t>
      </w:r>
    </w:p>
    <w:p w14:paraId="0365AABD" w14:textId="77777777" w:rsidR="003E1C40" w:rsidRPr="00705CDC" w:rsidRDefault="003E1C40" w:rsidP="00C2065C">
      <w:pPr>
        <w:pStyle w:val="ListParagraph"/>
        <w:numPr>
          <w:ilvl w:val="0"/>
          <w:numId w:val="4"/>
        </w:numPr>
        <w:spacing w:after="0" w:line="240" w:lineRule="auto"/>
        <w:rPr>
          <w:rFonts w:ascii="Arial" w:eastAsia="Times New Roman" w:hAnsi="Arial" w:cs="Arial"/>
          <w:lang w:val="es-ES_tradnl"/>
        </w:rPr>
      </w:pPr>
      <w:r w:rsidRPr="00705CDC">
        <w:rPr>
          <w:rFonts w:ascii="Arial" w:eastAsia="Times New Roman" w:hAnsi="Arial" w:cs="Arial"/>
          <w:lang w:val="es-ES_tradnl"/>
        </w:rPr>
        <w:t>Samuel Altamira Díaz</w:t>
      </w:r>
    </w:p>
    <w:p w14:paraId="6E53CC1B" w14:textId="77777777" w:rsidR="003E1C40" w:rsidRPr="00705CDC" w:rsidRDefault="003E1C40" w:rsidP="00C2065C">
      <w:pPr>
        <w:pStyle w:val="ListParagraph"/>
        <w:numPr>
          <w:ilvl w:val="0"/>
          <w:numId w:val="4"/>
        </w:numPr>
        <w:spacing w:after="0" w:line="240" w:lineRule="auto"/>
        <w:rPr>
          <w:rFonts w:ascii="Arial" w:eastAsia="Times New Roman" w:hAnsi="Arial" w:cs="Arial"/>
          <w:lang w:val="es-ES_tradnl"/>
        </w:rPr>
      </w:pPr>
      <w:r w:rsidRPr="00705CDC">
        <w:rPr>
          <w:rFonts w:ascii="Arial" w:eastAsia="Times New Roman" w:hAnsi="Arial" w:cs="Arial"/>
          <w:lang w:val="es-ES_tradnl"/>
        </w:rPr>
        <w:t>Sandra Astorga Jaques</w:t>
      </w:r>
    </w:p>
    <w:p w14:paraId="1FCA1189" w14:textId="77777777" w:rsidR="003E1C40" w:rsidRPr="00705CDC" w:rsidRDefault="003E1C40" w:rsidP="003E1C40">
      <w:pPr>
        <w:pStyle w:val="ListParagraph"/>
        <w:numPr>
          <w:ilvl w:val="0"/>
          <w:numId w:val="4"/>
        </w:numPr>
        <w:spacing w:after="0" w:line="240" w:lineRule="auto"/>
        <w:rPr>
          <w:rFonts w:ascii="Arial" w:eastAsia="Times New Roman" w:hAnsi="Arial" w:cs="Arial"/>
          <w:lang w:val="es-ES_tradnl"/>
        </w:rPr>
      </w:pPr>
      <w:r w:rsidRPr="00705CDC">
        <w:rPr>
          <w:rFonts w:ascii="Arial" w:eastAsia="Times New Roman" w:hAnsi="Arial" w:cs="Arial"/>
          <w:color w:val="222222"/>
          <w:lang w:val="es-ES_tradnl"/>
        </w:rPr>
        <w:t>Silvia Coca Córdova</w:t>
      </w:r>
    </w:p>
    <w:p w14:paraId="260F73A3" w14:textId="074E74FD" w:rsidR="003E1C40" w:rsidRPr="00705CDC" w:rsidRDefault="003E1C40" w:rsidP="003E1C40">
      <w:pPr>
        <w:pStyle w:val="ListParagraph"/>
        <w:numPr>
          <w:ilvl w:val="0"/>
          <w:numId w:val="4"/>
        </w:numPr>
        <w:spacing w:after="0" w:line="240" w:lineRule="auto"/>
        <w:rPr>
          <w:rFonts w:ascii="Arial" w:eastAsia="Times New Roman" w:hAnsi="Arial" w:cs="Arial"/>
          <w:lang w:val="es-ES_tradnl"/>
        </w:rPr>
      </w:pPr>
      <w:r w:rsidRPr="00705CDC">
        <w:rPr>
          <w:rFonts w:ascii="Arial" w:eastAsia="Times New Roman" w:hAnsi="Arial" w:cs="Arial"/>
          <w:color w:val="222222"/>
          <w:lang w:val="es-ES_tradnl"/>
        </w:rPr>
        <w:t xml:space="preserve">Socorro </w:t>
      </w:r>
      <w:proofErr w:type="spellStart"/>
      <w:r w:rsidRPr="00705CDC">
        <w:rPr>
          <w:rFonts w:ascii="Arial" w:eastAsia="Times New Roman" w:hAnsi="Arial" w:cs="Arial"/>
          <w:color w:val="222222"/>
          <w:lang w:val="es-ES_tradnl"/>
        </w:rPr>
        <w:t>Apreza</w:t>
      </w:r>
      <w:proofErr w:type="spellEnd"/>
      <w:r w:rsidRPr="00705CDC">
        <w:rPr>
          <w:rFonts w:ascii="Arial" w:eastAsia="Times New Roman" w:hAnsi="Arial" w:cs="Arial"/>
          <w:color w:val="222222"/>
          <w:lang w:val="es-ES_tradnl"/>
        </w:rPr>
        <w:t xml:space="preserve"> Salgado </w:t>
      </w:r>
    </w:p>
    <w:p w14:paraId="39D3F6E7" w14:textId="77777777" w:rsidR="003E1C40" w:rsidRPr="00705CDC" w:rsidRDefault="003E1C40" w:rsidP="00C2065C">
      <w:pPr>
        <w:pStyle w:val="NormalWeb"/>
        <w:numPr>
          <w:ilvl w:val="0"/>
          <w:numId w:val="4"/>
        </w:numPr>
        <w:spacing w:before="0" w:beforeAutospacing="0" w:after="0" w:afterAutospacing="0"/>
        <w:jc w:val="both"/>
        <w:rPr>
          <w:rFonts w:ascii="Arial" w:hAnsi="Arial" w:cs="Arial"/>
          <w:sz w:val="22"/>
          <w:szCs w:val="22"/>
        </w:rPr>
      </w:pPr>
      <w:r w:rsidRPr="00705CDC">
        <w:rPr>
          <w:rFonts w:ascii="Arial" w:hAnsi="Arial" w:cs="Arial"/>
          <w:sz w:val="22"/>
          <w:szCs w:val="22"/>
        </w:rPr>
        <w:t>Sócrates Vázquez García</w:t>
      </w:r>
    </w:p>
    <w:p w14:paraId="13B3C8B9" w14:textId="77777777" w:rsidR="003E1C40" w:rsidRPr="00705CDC" w:rsidRDefault="003E1C40" w:rsidP="00C2065C">
      <w:pPr>
        <w:pStyle w:val="NormalWeb"/>
        <w:numPr>
          <w:ilvl w:val="0"/>
          <w:numId w:val="4"/>
        </w:numPr>
        <w:spacing w:before="0" w:beforeAutospacing="0" w:after="0" w:afterAutospacing="0"/>
        <w:jc w:val="both"/>
        <w:rPr>
          <w:rFonts w:ascii="Arial" w:hAnsi="Arial" w:cs="Arial"/>
          <w:sz w:val="22"/>
          <w:szCs w:val="22"/>
        </w:rPr>
      </w:pPr>
      <w:r w:rsidRPr="00705CDC">
        <w:rPr>
          <w:rFonts w:ascii="Arial" w:hAnsi="Arial" w:cs="Arial"/>
          <w:sz w:val="22"/>
          <w:szCs w:val="22"/>
        </w:rPr>
        <w:t>Vicente Castellanos</w:t>
      </w:r>
    </w:p>
    <w:p w14:paraId="73281BA6" w14:textId="77777777" w:rsidR="003E1C40" w:rsidRPr="00705CDC" w:rsidRDefault="003E1C40" w:rsidP="003E1C40">
      <w:pPr>
        <w:pStyle w:val="ListParagraph"/>
        <w:numPr>
          <w:ilvl w:val="0"/>
          <w:numId w:val="4"/>
        </w:numPr>
        <w:spacing w:after="0" w:line="240" w:lineRule="auto"/>
        <w:rPr>
          <w:rFonts w:ascii="Arial" w:eastAsia="Times New Roman" w:hAnsi="Arial" w:cs="Arial"/>
          <w:lang w:val="es-ES_tradnl"/>
        </w:rPr>
      </w:pPr>
      <w:r w:rsidRPr="00705CDC">
        <w:rPr>
          <w:rFonts w:ascii="Arial" w:eastAsia="Times New Roman" w:hAnsi="Arial" w:cs="Arial"/>
          <w:color w:val="222222"/>
          <w:lang w:val="es-ES_tradnl"/>
        </w:rPr>
        <w:t>Víctor Hugo López Rodríguez</w:t>
      </w:r>
    </w:p>
    <w:p w14:paraId="64B9A338" w14:textId="77777777" w:rsidR="003E1C40" w:rsidRPr="00705CDC" w:rsidRDefault="003E1C40" w:rsidP="00C2065C">
      <w:pPr>
        <w:pStyle w:val="ListParagraph"/>
        <w:numPr>
          <w:ilvl w:val="0"/>
          <w:numId w:val="4"/>
        </w:numPr>
        <w:spacing w:after="0"/>
        <w:jc w:val="both"/>
        <w:rPr>
          <w:rFonts w:ascii="Arial" w:hAnsi="Arial" w:cs="Arial"/>
        </w:rPr>
      </w:pPr>
      <w:r w:rsidRPr="00705CDC">
        <w:rPr>
          <w:rFonts w:ascii="Arial" w:hAnsi="Arial" w:cs="Arial"/>
        </w:rPr>
        <w:t>Víctor Ruiz Arrazola</w:t>
      </w:r>
    </w:p>
    <w:p w14:paraId="7BC5FBB2" w14:textId="77777777" w:rsidR="003E1C40" w:rsidRPr="00705CDC" w:rsidRDefault="003E1C40">
      <w:pPr>
        <w:rPr>
          <w:rFonts w:ascii="Arial" w:hAnsi="Arial" w:cs="Arial"/>
        </w:rPr>
      </w:pPr>
    </w:p>
    <w:sectPr w:rsidR="003E1C40" w:rsidRPr="00705CDC" w:rsidSect="008B4236">
      <w:pgSz w:w="12240" w:h="15840"/>
      <w:pgMar w:top="1417" w:right="104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Arial"/>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47CFD"/>
    <w:multiLevelType w:val="hybridMultilevel"/>
    <w:tmpl w:val="9236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40D6E"/>
    <w:multiLevelType w:val="hybridMultilevel"/>
    <w:tmpl w:val="D39CB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6A8462C"/>
    <w:multiLevelType w:val="hybridMultilevel"/>
    <w:tmpl w:val="A712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C546D8"/>
    <w:multiLevelType w:val="hybridMultilevel"/>
    <w:tmpl w:val="14705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436CEA"/>
    <w:multiLevelType w:val="hybridMultilevel"/>
    <w:tmpl w:val="58CAA572"/>
    <w:lvl w:ilvl="0" w:tplc="98C43506">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9641B5"/>
    <w:multiLevelType w:val="hybridMultilevel"/>
    <w:tmpl w:val="001C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8B5"/>
    <w:rsid w:val="00012F99"/>
    <w:rsid w:val="00034A63"/>
    <w:rsid w:val="000440C1"/>
    <w:rsid w:val="00046389"/>
    <w:rsid w:val="0012234A"/>
    <w:rsid w:val="00154BEA"/>
    <w:rsid w:val="00173964"/>
    <w:rsid w:val="00180279"/>
    <w:rsid w:val="001C33CD"/>
    <w:rsid w:val="001F1B21"/>
    <w:rsid w:val="002168C4"/>
    <w:rsid w:val="00217A11"/>
    <w:rsid w:val="00250755"/>
    <w:rsid w:val="00291037"/>
    <w:rsid w:val="002A5544"/>
    <w:rsid w:val="002D729B"/>
    <w:rsid w:val="002F2CE0"/>
    <w:rsid w:val="003919D6"/>
    <w:rsid w:val="00393E6A"/>
    <w:rsid w:val="003A16A3"/>
    <w:rsid w:val="003E1C40"/>
    <w:rsid w:val="003E5EE1"/>
    <w:rsid w:val="003F5E8A"/>
    <w:rsid w:val="004209E6"/>
    <w:rsid w:val="00453249"/>
    <w:rsid w:val="00530962"/>
    <w:rsid w:val="005407CA"/>
    <w:rsid w:val="00582042"/>
    <w:rsid w:val="00616F04"/>
    <w:rsid w:val="00623616"/>
    <w:rsid w:val="006F24DD"/>
    <w:rsid w:val="00705CDC"/>
    <w:rsid w:val="00735884"/>
    <w:rsid w:val="007462FF"/>
    <w:rsid w:val="00775083"/>
    <w:rsid w:val="00777CD8"/>
    <w:rsid w:val="007A34DF"/>
    <w:rsid w:val="007A73E5"/>
    <w:rsid w:val="007F703D"/>
    <w:rsid w:val="008208B5"/>
    <w:rsid w:val="00835EF4"/>
    <w:rsid w:val="008B4236"/>
    <w:rsid w:val="008C7D9F"/>
    <w:rsid w:val="008D22DE"/>
    <w:rsid w:val="00933E7E"/>
    <w:rsid w:val="00937468"/>
    <w:rsid w:val="0097687F"/>
    <w:rsid w:val="00980409"/>
    <w:rsid w:val="009953B5"/>
    <w:rsid w:val="009A4217"/>
    <w:rsid w:val="009A7738"/>
    <w:rsid w:val="00A03C14"/>
    <w:rsid w:val="00A378C5"/>
    <w:rsid w:val="00A4097C"/>
    <w:rsid w:val="00A96BC3"/>
    <w:rsid w:val="00AA24B2"/>
    <w:rsid w:val="00AC5646"/>
    <w:rsid w:val="00AE3B4D"/>
    <w:rsid w:val="00B439EE"/>
    <w:rsid w:val="00B70AD6"/>
    <w:rsid w:val="00B85AB5"/>
    <w:rsid w:val="00B87AAD"/>
    <w:rsid w:val="00BA471B"/>
    <w:rsid w:val="00BD108C"/>
    <w:rsid w:val="00BE5C7D"/>
    <w:rsid w:val="00C0332D"/>
    <w:rsid w:val="00C0409E"/>
    <w:rsid w:val="00C2065C"/>
    <w:rsid w:val="00C803DD"/>
    <w:rsid w:val="00C91CAD"/>
    <w:rsid w:val="00CC0F64"/>
    <w:rsid w:val="00CD5025"/>
    <w:rsid w:val="00CF7B96"/>
    <w:rsid w:val="00D66AED"/>
    <w:rsid w:val="00D90F33"/>
    <w:rsid w:val="00D962EF"/>
    <w:rsid w:val="00DA2DB7"/>
    <w:rsid w:val="00DE5943"/>
    <w:rsid w:val="00DF3752"/>
    <w:rsid w:val="00E40D0B"/>
    <w:rsid w:val="00EB15D1"/>
    <w:rsid w:val="00EB4D7D"/>
    <w:rsid w:val="00EE4300"/>
    <w:rsid w:val="00EF1799"/>
    <w:rsid w:val="00F5494E"/>
    <w:rsid w:val="00FA5E60"/>
    <w:rsid w:val="00FB708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008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8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423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t">
    <w:name w:val="st"/>
    <w:basedOn w:val="DefaultParagraphFont"/>
    <w:rsid w:val="00933E7E"/>
  </w:style>
  <w:style w:type="character" w:styleId="Emphasis">
    <w:name w:val="Emphasis"/>
    <w:basedOn w:val="DefaultParagraphFont"/>
    <w:uiPriority w:val="20"/>
    <w:qFormat/>
    <w:rsid w:val="00933E7E"/>
    <w:rPr>
      <w:i/>
      <w:iCs/>
    </w:rPr>
  </w:style>
  <w:style w:type="paragraph" w:styleId="ListParagraph">
    <w:name w:val="List Paragraph"/>
    <w:basedOn w:val="Normal"/>
    <w:uiPriority w:val="34"/>
    <w:qFormat/>
    <w:rsid w:val="008C7D9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8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423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t">
    <w:name w:val="st"/>
    <w:basedOn w:val="DefaultParagraphFont"/>
    <w:rsid w:val="00933E7E"/>
  </w:style>
  <w:style w:type="character" w:styleId="Emphasis">
    <w:name w:val="Emphasis"/>
    <w:basedOn w:val="DefaultParagraphFont"/>
    <w:uiPriority w:val="20"/>
    <w:qFormat/>
    <w:rsid w:val="00933E7E"/>
    <w:rPr>
      <w:i/>
      <w:iCs/>
    </w:rPr>
  </w:style>
  <w:style w:type="paragraph" w:styleId="ListParagraph">
    <w:name w:val="List Paragraph"/>
    <w:basedOn w:val="Normal"/>
    <w:uiPriority w:val="34"/>
    <w:qFormat/>
    <w:rsid w:val="008C7D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36820">
      <w:bodyDiv w:val="1"/>
      <w:marLeft w:val="0"/>
      <w:marRight w:val="0"/>
      <w:marTop w:val="0"/>
      <w:marBottom w:val="0"/>
      <w:divBdr>
        <w:top w:val="none" w:sz="0" w:space="0" w:color="auto"/>
        <w:left w:val="none" w:sz="0" w:space="0" w:color="auto"/>
        <w:bottom w:val="none" w:sz="0" w:space="0" w:color="auto"/>
        <w:right w:val="none" w:sz="0" w:space="0" w:color="auto"/>
      </w:divBdr>
      <w:divsChild>
        <w:div w:id="911357656">
          <w:marLeft w:val="0"/>
          <w:marRight w:val="0"/>
          <w:marTop w:val="0"/>
          <w:marBottom w:val="0"/>
          <w:divBdr>
            <w:top w:val="none" w:sz="0" w:space="0" w:color="auto"/>
            <w:left w:val="none" w:sz="0" w:space="0" w:color="auto"/>
            <w:bottom w:val="none" w:sz="0" w:space="0" w:color="auto"/>
            <w:right w:val="none" w:sz="0" w:space="0" w:color="auto"/>
          </w:divBdr>
          <w:divsChild>
            <w:div w:id="1468694138">
              <w:marLeft w:val="0"/>
              <w:marRight w:val="0"/>
              <w:marTop w:val="0"/>
              <w:marBottom w:val="0"/>
              <w:divBdr>
                <w:top w:val="none" w:sz="0" w:space="0" w:color="auto"/>
                <w:left w:val="none" w:sz="0" w:space="0" w:color="auto"/>
                <w:bottom w:val="none" w:sz="0" w:space="0" w:color="auto"/>
                <w:right w:val="none" w:sz="0" w:space="0" w:color="auto"/>
              </w:divBdr>
            </w:div>
          </w:divsChild>
        </w:div>
        <w:div w:id="538932587">
          <w:marLeft w:val="0"/>
          <w:marRight w:val="0"/>
          <w:marTop w:val="0"/>
          <w:marBottom w:val="0"/>
          <w:divBdr>
            <w:top w:val="none" w:sz="0" w:space="0" w:color="auto"/>
            <w:left w:val="none" w:sz="0" w:space="0" w:color="auto"/>
            <w:bottom w:val="none" w:sz="0" w:space="0" w:color="auto"/>
            <w:right w:val="none" w:sz="0" w:space="0" w:color="auto"/>
          </w:divBdr>
        </w:div>
        <w:div w:id="713775642">
          <w:marLeft w:val="0"/>
          <w:marRight w:val="0"/>
          <w:marTop w:val="0"/>
          <w:marBottom w:val="0"/>
          <w:divBdr>
            <w:top w:val="none" w:sz="0" w:space="0" w:color="auto"/>
            <w:left w:val="none" w:sz="0" w:space="0" w:color="auto"/>
            <w:bottom w:val="none" w:sz="0" w:space="0" w:color="auto"/>
            <w:right w:val="none" w:sz="0" w:space="0" w:color="auto"/>
          </w:divBdr>
        </w:div>
        <w:div w:id="818880461">
          <w:marLeft w:val="0"/>
          <w:marRight w:val="0"/>
          <w:marTop w:val="0"/>
          <w:marBottom w:val="0"/>
          <w:divBdr>
            <w:top w:val="none" w:sz="0" w:space="0" w:color="auto"/>
            <w:left w:val="none" w:sz="0" w:space="0" w:color="auto"/>
            <w:bottom w:val="none" w:sz="0" w:space="0" w:color="auto"/>
            <w:right w:val="none" w:sz="0" w:space="0" w:color="auto"/>
          </w:divBdr>
        </w:div>
        <w:div w:id="486095224">
          <w:marLeft w:val="0"/>
          <w:marRight w:val="0"/>
          <w:marTop w:val="0"/>
          <w:marBottom w:val="0"/>
          <w:divBdr>
            <w:top w:val="none" w:sz="0" w:space="0" w:color="auto"/>
            <w:left w:val="none" w:sz="0" w:space="0" w:color="auto"/>
            <w:bottom w:val="none" w:sz="0" w:space="0" w:color="auto"/>
            <w:right w:val="none" w:sz="0" w:space="0" w:color="auto"/>
          </w:divBdr>
        </w:div>
        <w:div w:id="1167205235">
          <w:marLeft w:val="0"/>
          <w:marRight w:val="0"/>
          <w:marTop w:val="0"/>
          <w:marBottom w:val="0"/>
          <w:divBdr>
            <w:top w:val="none" w:sz="0" w:space="0" w:color="auto"/>
            <w:left w:val="none" w:sz="0" w:space="0" w:color="auto"/>
            <w:bottom w:val="none" w:sz="0" w:space="0" w:color="auto"/>
            <w:right w:val="none" w:sz="0" w:space="0" w:color="auto"/>
          </w:divBdr>
        </w:div>
        <w:div w:id="9726431">
          <w:marLeft w:val="0"/>
          <w:marRight w:val="0"/>
          <w:marTop w:val="0"/>
          <w:marBottom w:val="0"/>
          <w:divBdr>
            <w:top w:val="none" w:sz="0" w:space="0" w:color="auto"/>
            <w:left w:val="none" w:sz="0" w:space="0" w:color="auto"/>
            <w:bottom w:val="none" w:sz="0" w:space="0" w:color="auto"/>
            <w:right w:val="none" w:sz="0" w:space="0" w:color="auto"/>
          </w:divBdr>
        </w:div>
        <w:div w:id="1093628643">
          <w:marLeft w:val="0"/>
          <w:marRight w:val="0"/>
          <w:marTop w:val="0"/>
          <w:marBottom w:val="0"/>
          <w:divBdr>
            <w:top w:val="none" w:sz="0" w:space="0" w:color="auto"/>
            <w:left w:val="none" w:sz="0" w:space="0" w:color="auto"/>
            <w:bottom w:val="none" w:sz="0" w:space="0" w:color="auto"/>
            <w:right w:val="none" w:sz="0" w:space="0" w:color="auto"/>
          </w:divBdr>
        </w:div>
        <w:div w:id="688800343">
          <w:marLeft w:val="0"/>
          <w:marRight w:val="0"/>
          <w:marTop w:val="0"/>
          <w:marBottom w:val="0"/>
          <w:divBdr>
            <w:top w:val="none" w:sz="0" w:space="0" w:color="auto"/>
            <w:left w:val="none" w:sz="0" w:space="0" w:color="auto"/>
            <w:bottom w:val="none" w:sz="0" w:space="0" w:color="auto"/>
            <w:right w:val="none" w:sz="0" w:space="0" w:color="auto"/>
          </w:divBdr>
        </w:div>
        <w:div w:id="400561561">
          <w:marLeft w:val="0"/>
          <w:marRight w:val="0"/>
          <w:marTop w:val="0"/>
          <w:marBottom w:val="0"/>
          <w:divBdr>
            <w:top w:val="none" w:sz="0" w:space="0" w:color="auto"/>
            <w:left w:val="none" w:sz="0" w:space="0" w:color="auto"/>
            <w:bottom w:val="none" w:sz="0" w:space="0" w:color="auto"/>
            <w:right w:val="none" w:sz="0" w:space="0" w:color="auto"/>
          </w:divBdr>
        </w:div>
      </w:divsChild>
    </w:div>
    <w:div w:id="546336075">
      <w:bodyDiv w:val="1"/>
      <w:marLeft w:val="0"/>
      <w:marRight w:val="0"/>
      <w:marTop w:val="0"/>
      <w:marBottom w:val="0"/>
      <w:divBdr>
        <w:top w:val="none" w:sz="0" w:space="0" w:color="auto"/>
        <w:left w:val="none" w:sz="0" w:space="0" w:color="auto"/>
        <w:bottom w:val="none" w:sz="0" w:space="0" w:color="auto"/>
        <w:right w:val="none" w:sz="0" w:space="0" w:color="auto"/>
      </w:divBdr>
      <w:divsChild>
        <w:div w:id="633755535">
          <w:marLeft w:val="0"/>
          <w:marRight w:val="0"/>
          <w:marTop w:val="0"/>
          <w:marBottom w:val="0"/>
          <w:divBdr>
            <w:top w:val="none" w:sz="0" w:space="0" w:color="auto"/>
            <w:left w:val="none" w:sz="0" w:space="0" w:color="auto"/>
            <w:bottom w:val="none" w:sz="0" w:space="0" w:color="auto"/>
            <w:right w:val="none" w:sz="0" w:space="0" w:color="auto"/>
          </w:divBdr>
        </w:div>
        <w:div w:id="912811369">
          <w:marLeft w:val="0"/>
          <w:marRight w:val="0"/>
          <w:marTop w:val="0"/>
          <w:marBottom w:val="0"/>
          <w:divBdr>
            <w:top w:val="none" w:sz="0" w:space="0" w:color="auto"/>
            <w:left w:val="none" w:sz="0" w:space="0" w:color="auto"/>
            <w:bottom w:val="none" w:sz="0" w:space="0" w:color="auto"/>
            <w:right w:val="none" w:sz="0" w:space="0" w:color="auto"/>
          </w:divBdr>
        </w:div>
        <w:div w:id="190342546">
          <w:marLeft w:val="0"/>
          <w:marRight w:val="0"/>
          <w:marTop w:val="0"/>
          <w:marBottom w:val="0"/>
          <w:divBdr>
            <w:top w:val="none" w:sz="0" w:space="0" w:color="auto"/>
            <w:left w:val="none" w:sz="0" w:space="0" w:color="auto"/>
            <w:bottom w:val="none" w:sz="0" w:space="0" w:color="auto"/>
            <w:right w:val="none" w:sz="0" w:space="0" w:color="auto"/>
          </w:divBdr>
        </w:div>
        <w:div w:id="979188817">
          <w:marLeft w:val="0"/>
          <w:marRight w:val="0"/>
          <w:marTop w:val="0"/>
          <w:marBottom w:val="0"/>
          <w:divBdr>
            <w:top w:val="none" w:sz="0" w:space="0" w:color="auto"/>
            <w:left w:val="none" w:sz="0" w:space="0" w:color="auto"/>
            <w:bottom w:val="none" w:sz="0" w:space="0" w:color="auto"/>
            <w:right w:val="none" w:sz="0" w:space="0" w:color="auto"/>
          </w:divBdr>
        </w:div>
        <w:div w:id="265503436">
          <w:marLeft w:val="0"/>
          <w:marRight w:val="0"/>
          <w:marTop w:val="0"/>
          <w:marBottom w:val="0"/>
          <w:divBdr>
            <w:top w:val="none" w:sz="0" w:space="0" w:color="auto"/>
            <w:left w:val="none" w:sz="0" w:space="0" w:color="auto"/>
            <w:bottom w:val="none" w:sz="0" w:space="0" w:color="auto"/>
            <w:right w:val="none" w:sz="0" w:space="0" w:color="auto"/>
          </w:divBdr>
        </w:div>
        <w:div w:id="886256025">
          <w:marLeft w:val="0"/>
          <w:marRight w:val="0"/>
          <w:marTop w:val="0"/>
          <w:marBottom w:val="0"/>
          <w:divBdr>
            <w:top w:val="none" w:sz="0" w:space="0" w:color="auto"/>
            <w:left w:val="none" w:sz="0" w:space="0" w:color="auto"/>
            <w:bottom w:val="none" w:sz="0" w:space="0" w:color="auto"/>
            <w:right w:val="none" w:sz="0" w:space="0" w:color="auto"/>
          </w:divBdr>
        </w:div>
        <w:div w:id="1154225651">
          <w:marLeft w:val="0"/>
          <w:marRight w:val="0"/>
          <w:marTop w:val="0"/>
          <w:marBottom w:val="0"/>
          <w:divBdr>
            <w:top w:val="none" w:sz="0" w:space="0" w:color="auto"/>
            <w:left w:val="none" w:sz="0" w:space="0" w:color="auto"/>
            <w:bottom w:val="none" w:sz="0" w:space="0" w:color="auto"/>
            <w:right w:val="none" w:sz="0" w:space="0" w:color="auto"/>
          </w:divBdr>
        </w:div>
        <w:div w:id="258608891">
          <w:marLeft w:val="0"/>
          <w:marRight w:val="0"/>
          <w:marTop w:val="0"/>
          <w:marBottom w:val="0"/>
          <w:divBdr>
            <w:top w:val="none" w:sz="0" w:space="0" w:color="auto"/>
            <w:left w:val="none" w:sz="0" w:space="0" w:color="auto"/>
            <w:bottom w:val="none" w:sz="0" w:space="0" w:color="auto"/>
            <w:right w:val="none" w:sz="0" w:space="0" w:color="auto"/>
          </w:divBdr>
        </w:div>
        <w:div w:id="1188789472">
          <w:marLeft w:val="0"/>
          <w:marRight w:val="0"/>
          <w:marTop w:val="0"/>
          <w:marBottom w:val="0"/>
          <w:divBdr>
            <w:top w:val="none" w:sz="0" w:space="0" w:color="auto"/>
            <w:left w:val="none" w:sz="0" w:space="0" w:color="auto"/>
            <w:bottom w:val="none" w:sz="0" w:space="0" w:color="auto"/>
            <w:right w:val="none" w:sz="0" w:space="0" w:color="auto"/>
          </w:divBdr>
        </w:div>
        <w:div w:id="1011876136">
          <w:marLeft w:val="0"/>
          <w:marRight w:val="0"/>
          <w:marTop w:val="0"/>
          <w:marBottom w:val="0"/>
          <w:divBdr>
            <w:top w:val="none" w:sz="0" w:space="0" w:color="auto"/>
            <w:left w:val="none" w:sz="0" w:space="0" w:color="auto"/>
            <w:bottom w:val="none" w:sz="0" w:space="0" w:color="auto"/>
            <w:right w:val="none" w:sz="0" w:space="0" w:color="auto"/>
          </w:divBdr>
        </w:div>
        <w:div w:id="1549149322">
          <w:marLeft w:val="0"/>
          <w:marRight w:val="0"/>
          <w:marTop w:val="0"/>
          <w:marBottom w:val="0"/>
          <w:divBdr>
            <w:top w:val="none" w:sz="0" w:space="0" w:color="auto"/>
            <w:left w:val="none" w:sz="0" w:space="0" w:color="auto"/>
            <w:bottom w:val="none" w:sz="0" w:space="0" w:color="auto"/>
            <w:right w:val="none" w:sz="0" w:space="0" w:color="auto"/>
          </w:divBdr>
        </w:div>
        <w:div w:id="1614708055">
          <w:marLeft w:val="0"/>
          <w:marRight w:val="0"/>
          <w:marTop w:val="0"/>
          <w:marBottom w:val="0"/>
          <w:divBdr>
            <w:top w:val="none" w:sz="0" w:space="0" w:color="auto"/>
            <w:left w:val="none" w:sz="0" w:space="0" w:color="auto"/>
            <w:bottom w:val="none" w:sz="0" w:space="0" w:color="auto"/>
            <w:right w:val="none" w:sz="0" w:space="0" w:color="auto"/>
          </w:divBdr>
        </w:div>
        <w:div w:id="486214191">
          <w:marLeft w:val="0"/>
          <w:marRight w:val="0"/>
          <w:marTop w:val="0"/>
          <w:marBottom w:val="0"/>
          <w:divBdr>
            <w:top w:val="none" w:sz="0" w:space="0" w:color="auto"/>
            <w:left w:val="none" w:sz="0" w:space="0" w:color="auto"/>
            <w:bottom w:val="none" w:sz="0" w:space="0" w:color="auto"/>
            <w:right w:val="none" w:sz="0" w:space="0" w:color="auto"/>
          </w:divBdr>
        </w:div>
        <w:div w:id="776409317">
          <w:marLeft w:val="0"/>
          <w:marRight w:val="0"/>
          <w:marTop w:val="0"/>
          <w:marBottom w:val="0"/>
          <w:divBdr>
            <w:top w:val="none" w:sz="0" w:space="0" w:color="auto"/>
            <w:left w:val="none" w:sz="0" w:space="0" w:color="auto"/>
            <w:bottom w:val="none" w:sz="0" w:space="0" w:color="auto"/>
            <w:right w:val="none" w:sz="0" w:space="0" w:color="auto"/>
          </w:divBdr>
        </w:div>
        <w:div w:id="937835288">
          <w:marLeft w:val="0"/>
          <w:marRight w:val="0"/>
          <w:marTop w:val="0"/>
          <w:marBottom w:val="0"/>
          <w:divBdr>
            <w:top w:val="none" w:sz="0" w:space="0" w:color="auto"/>
            <w:left w:val="none" w:sz="0" w:space="0" w:color="auto"/>
            <w:bottom w:val="none" w:sz="0" w:space="0" w:color="auto"/>
            <w:right w:val="none" w:sz="0" w:space="0" w:color="auto"/>
          </w:divBdr>
        </w:div>
        <w:div w:id="742988179">
          <w:marLeft w:val="0"/>
          <w:marRight w:val="0"/>
          <w:marTop w:val="0"/>
          <w:marBottom w:val="0"/>
          <w:divBdr>
            <w:top w:val="none" w:sz="0" w:space="0" w:color="auto"/>
            <w:left w:val="none" w:sz="0" w:space="0" w:color="auto"/>
            <w:bottom w:val="none" w:sz="0" w:space="0" w:color="auto"/>
            <w:right w:val="none" w:sz="0" w:space="0" w:color="auto"/>
          </w:divBdr>
        </w:div>
      </w:divsChild>
    </w:div>
    <w:div w:id="679091352">
      <w:bodyDiv w:val="1"/>
      <w:marLeft w:val="0"/>
      <w:marRight w:val="0"/>
      <w:marTop w:val="0"/>
      <w:marBottom w:val="0"/>
      <w:divBdr>
        <w:top w:val="none" w:sz="0" w:space="0" w:color="auto"/>
        <w:left w:val="none" w:sz="0" w:space="0" w:color="auto"/>
        <w:bottom w:val="none" w:sz="0" w:space="0" w:color="auto"/>
        <w:right w:val="none" w:sz="0" w:space="0" w:color="auto"/>
      </w:divBdr>
      <w:divsChild>
        <w:div w:id="1974553760">
          <w:marLeft w:val="0"/>
          <w:marRight w:val="0"/>
          <w:marTop w:val="0"/>
          <w:marBottom w:val="0"/>
          <w:divBdr>
            <w:top w:val="none" w:sz="0" w:space="0" w:color="auto"/>
            <w:left w:val="none" w:sz="0" w:space="0" w:color="auto"/>
            <w:bottom w:val="none" w:sz="0" w:space="0" w:color="auto"/>
            <w:right w:val="none" w:sz="0" w:space="0" w:color="auto"/>
          </w:divBdr>
          <w:divsChild>
            <w:div w:id="322200259">
              <w:marLeft w:val="0"/>
              <w:marRight w:val="0"/>
              <w:marTop w:val="0"/>
              <w:marBottom w:val="0"/>
              <w:divBdr>
                <w:top w:val="none" w:sz="0" w:space="0" w:color="auto"/>
                <w:left w:val="none" w:sz="0" w:space="0" w:color="auto"/>
                <w:bottom w:val="none" w:sz="0" w:space="0" w:color="auto"/>
                <w:right w:val="none" w:sz="0" w:space="0" w:color="auto"/>
              </w:divBdr>
              <w:divsChild>
                <w:div w:id="1200358681">
                  <w:marLeft w:val="0"/>
                  <w:marRight w:val="0"/>
                  <w:marTop w:val="0"/>
                  <w:marBottom w:val="0"/>
                  <w:divBdr>
                    <w:top w:val="none" w:sz="0" w:space="0" w:color="auto"/>
                    <w:left w:val="none" w:sz="0" w:space="0" w:color="auto"/>
                    <w:bottom w:val="none" w:sz="0" w:space="0" w:color="auto"/>
                    <w:right w:val="none" w:sz="0" w:space="0" w:color="auto"/>
                  </w:divBdr>
                  <w:divsChild>
                    <w:div w:id="82803822">
                      <w:marLeft w:val="0"/>
                      <w:marRight w:val="0"/>
                      <w:marTop w:val="0"/>
                      <w:marBottom w:val="0"/>
                      <w:divBdr>
                        <w:top w:val="none" w:sz="0" w:space="0" w:color="auto"/>
                        <w:left w:val="none" w:sz="0" w:space="0" w:color="auto"/>
                        <w:bottom w:val="none" w:sz="0" w:space="0" w:color="auto"/>
                        <w:right w:val="none" w:sz="0" w:space="0" w:color="auto"/>
                      </w:divBdr>
                      <w:divsChild>
                        <w:div w:id="1282686777">
                          <w:marLeft w:val="0"/>
                          <w:marRight w:val="0"/>
                          <w:marTop w:val="0"/>
                          <w:marBottom w:val="0"/>
                          <w:divBdr>
                            <w:top w:val="none" w:sz="0" w:space="0" w:color="auto"/>
                            <w:left w:val="none" w:sz="0" w:space="0" w:color="auto"/>
                            <w:bottom w:val="none" w:sz="0" w:space="0" w:color="auto"/>
                            <w:right w:val="none" w:sz="0" w:space="0" w:color="auto"/>
                          </w:divBdr>
                          <w:divsChild>
                            <w:div w:id="1022900840">
                              <w:marLeft w:val="0"/>
                              <w:marRight w:val="0"/>
                              <w:marTop w:val="0"/>
                              <w:marBottom w:val="0"/>
                              <w:divBdr>
                                <w:top w:val="none" w:sz="0" w:space="0" w:color="auto"/>
                                <w:left w:val="none" w:sz="0" w:space="0" w:color="auto"/>
                                <w:bottom w:val="none" w:sz="0" w:space="0" w:color="auto"/>
                                <w:right w:val="none" w:sz="0" w:space="0" w:color="auto"/>
                              </w:divBdr>
                              <w:divsChild>
                                <w:div w:id="4848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313225">
      <w:bodyDiv w:val="1"/>
      <w:marLeft w:val="0"/>
      <w:marRight w:val="0"/>
      <w:marTop w:val="0"/>
      <w:marBottom w:val="0"/>
      <w:divBdr>
        <w:top w:val="none" w:sz="0" w:space="0" w:color="auto"/>
        <w:left w:val="none" w:sz="0" w:space="0" w:color="auto"/>
        <w:bottom w:val="none" w:sz="0" w:space="0" w:color="auto"/>
        <w:right w:val="none" w:sz="0" w:space="0" w:color="auto"/>
      </w:divBdr>
      <w:divsChild>
        <w:div w:id="811025390">
          <w:marLeft w:val="0"/>
          <w:marRight w:val="0"/>
          <w:marTop w:val="0"/>
          <w:marBottom w:val="0"/>
          <w:divBdr>
            <w:top w:val="none" w:sz="0" w:space="0" w:color="auto"/>
            <w:left w:val="none" w:sz="0" w:space="0" w:color="auto"/>
            <w:bottom w:val="none" w:sz="0" w:space="0" w:color="auto"/>
            <w:right w:val="none" w:sz="0" w:space="0" w:color="auto"/>
          </w:divBdr>
        </w:div>
        <w:div w:id="465390629">
          <w:marLeft w:val="0"/>
          <w:marRight w:val="0"/>
          <w:marTop w:val="0"/>
          <w:marBottom w:val="0"/>
          <w:divBdr>
            <w:top w:val="none" w:sz="0" w:space="0" w:color="auto"/>
            <w:left w:val="none" w:sz="0" w:space="0" w:color="auto"/>
            <w:bottom w:val="none" w:sz="0" w:space="0" w:color="auto"/>
            <w:right w:val="none" w:sz="0" w:space="0" w:color="auto"/>
          </w:divBdr>
        </w:div>
        <w:div w:id="895436228">
          <w:marLeft w:val="0"/>
          <w:marRight w:val="0"/>
          <w:marTop w:val="0"/>
          <w:marBottom w:val="0"/>
          <w:divBdr>
            <w:top w:val="none" w:sz="0" w:space="0" w:color="auto"/>
            <w:left w:val="none" w:sz="0" w:space="0" w:color="auto"/>
            <w:bottom w:val="none" w:sz="0" w:space="0" w:color="auto"/>
            <w:right w:val="none" w:sz="0" w:space="0" w:color="auto"/>
          </w:divBdr>
          <w:divsChild>
            <w:div w:id="1141650377">
              <w:marLeft w:val="0"/>
              <w:marRight w:val="0"/>
              <w:marTop w:val="0"/>
              <w:marBottom w:val="0"/>
              <w:divBdr>
                <w:top w:val="none" w:sz="0" w:space="0" w:color="auto"/>
                <w:left w:val="none" w:sz="0" w:space="0" w:color="auto"/>
                <w:bottom w:val="none" w:sz="0" w:space="0" w:color="auto"/>
                <w:right w:val="none" w:sz="0" w:space="0" w:color="auto"/>
              </w:divBdr>
            </w:div>
          </w:divsChild>
        </w:div>
        <w:div w:id="66615263">
          <w:marLeft w:val="0"/>
          <w:marRight w:val="0"/>
          <w:marTop w:val="0"/>
          <w:marBottom w:val="0"/>
          <w:divBdr>
            <w:top w:val="none" w:sz="0" w:space="0" w:color="auto"/>
            <w:left w:val="none" w:sz="0" w:space="0" w:color="auto"/>
            <w:bottom w:val="none" w:sz="0" w:space="0" w:color="auto"/>
            <w:right w:val="none" w:sz="0" w:space="0" w:color="auto"/>
          </w:divBdr>
        </w:div>
        <w:div w:id="1073283140">
          <w:marLeft w:val="0"/>
          <w:marRight w:val="0"/>
          <w:marTop w:val="0"/>
          <w:marBottom w:val="0"/>
          <w:divBdr>
            <w:top w:val="none" w:sz="0" w:space="0" w:color="auto"/>
            <w:left w:val="none" w:sz="0" w:space="0" w:color="auto"/>
            <w:bottom w:val="none" w:sz="0" w:space="0" w:color="auto"/>
            <w:right w:val="none" w:sz="0" w:space="0" w:color="auto"/>
          </w:divBdr>
        </w:div>
        <w:div w:id="821696634">
          <w:marLeft w:val="0"/>
          <w:marRight w:val="0"/>
          <w:marTop w:val="0"/>
          <w:marBottom w:val="0"/>
          <w:divBdr>
            <w:top w:val="none" w:sz="0" w:space="0" w:color="auto"/>
            <w:left w:val="none" w:sz="0" w:space="0" w:color="auto"/>
            <w:bottom w:val="none" w:sz="0" w:space="0" w:color="auto"/>
            <w:right w:val="none" w:sz="0" w:space="0" w:color="auto"/>
          </w:divBdr>
        </w:div>
        <w:div w:id="85154683">
          <w:marLeft w:val="0"/>
          <w:marRight w:val="0"/>
          <w:marTop w:val="0"/>
          <w:marBottom w:val="0"/>
          <w:divBdr>
            <w:top w:val="none" w:sz="0" w:space="0" w:color="auto"/>
            <w:left w:val="none" w:sz="0" w:space="0" w:color="auto"/>
            <w:bottom w:val="none" w:sz="0" w:space="0" w:color="auto"/>
            <w:right w:val="none" w:sz="0" w:space="0" w:color="auto"/>
          </w:divBdr>
        </w:div>
        <w:div w:id="708146461">
          <w:marLeft w:val="0"/>
          <w:marRight w:val="0"/>
          <w:marTop w:val="0"/>
          <w:marBottom w:val="0"/>
          <w:divBdr>
            <w:top w:val="none" w:sz="0" w:space="0" w:color="auto"/>
            <w:left w:val="none" w:sz="0" w:space="0" w:color="auto"/>
            <w:bottom w:val="none" w:sz="0" w:space="0" w:color="auto"/>
            <w:right w:val="none" w:sz="0" w:space="0" w:color="auto"/>
          </w:divBdr>
        </w:div>
        <w:div w:id="2029792347">
          <w:marLeft w:val="0"/>
          <w:marRight w:val="0"/>
          <w:marTop w:val="0"/>
          <w:marBottom w:val="0"/>
          <w:divBdr>
            <w:top w:val="none" w:sz="0" w:space="0" w:color="auto"/>
            <w:left w:val="none" w:sz="0" w:space="0" w:color="auto"/>
            <w:bottom w:val="none" w:sz="0" w:space="0" w:color="auto"/>
            <w:right w:val="none" w:sz="0" w:space="0" w:color="auto"/>
          </w:divBdr>
        </w:div>
      </w:divsChild>
    </w:div>
    <w:div w:id="1093743266">
      <w:bodyDiv w:val="1"/>
      <w:marLeft w:val="0"/>
      <w:marRight w:val="0"/>
      <w:marTop w:val="0"/>
      <w:marBottom w:val="0"/>
      <w:divBdr>
        <w:top w:val="none" w:sz="0" w:space="0" w:color="auto"/>
        <w:left w:val="none" w:sz="0" w:space="0" w:color="auto"/>
        <w:bottom w:val="none" w:sz="0" w:space="0" w:color="auto"/>
        <w:right w:val="none" w:sz="0" w:space="0" w:color="auto"/>
      </w:divBdr>
      <w:divsChild>
        <w:div w:id="906839764">
          <w:marLeft w:val="0"/>
          <w:marRight w:val="0"/>
          <w:marTop w:val="0"/>
          <w:marBottom w:val="0"/>
          <w:divBdr>
            <w:top w:val="none" w:sz="0" w:space="0" w:color="auto"/>
            <w:left w:val="none" w:sz="0" w:space="0" w:color="auto"/>
            <w:bottom w:val="none" w:sz="0" w:space="0" w:color="auto"/>
            <w:right w:val="none" w:sz="0" w:space="0" w:color="auto"/>
          </w:divBdr>
        </w:div>
        <w:div w:id="1439375914">
          <w:marLeft w:val="0"/>
          <w:marRight w:val="0"/>
          <w:marTop w:val="0"/>
          <w:marBottom w:val="0"/>
          <w:divBdr>
            <w:top w:val="none" w:sz="0" w:space="0" w:color="auto"/>
            <w:left w:val="none" w:sz="0" w:space="0" w:color="auto"/>
            <w:bottom w:val="none" w:sz="0" w:space="0" w:color="auto"/>
            <w:right w:val="none" w:sz="0" w:space="0" w:color="auto"/>
          </w:divBdr>
        </w:div>
        <w:div w:id="1408652779">
          <w:marLeft w:val="0"/>
          <w:marRight w:val="0"/>
          <w:marTop w:val="0"/>
          <w:marBottom w:val="0"/>
          <w:divBdr>
            <w:top w:val="none" w:sz="0" w:space="0" w:color="auto"/>
            <w:left w:val="none" w:sz="0" w:space="0" w:color="auto"/>
            <w:bottom w:val="none" w:sz="0" w:space="0" w:color="auto"/>
            <w:right w:val="none" w:sz="0" w:space="0" w:color="auto"/>
          </w:divBdr>
          <w:divsChild>
            <w:div w:id="1138838413">
              <w:marLeft w:val="0"/>
              <w:marRight w:val="0"/>
              <w:marTop w:val="0"/>
              <w:marBottom w:val="0"/>
              <w:divBdr>
                <w:top w:val="none" w:sz="0" w:space="0" w:color="auto"/>
                <w:left w:val="none" w:sz="0" w:space="0" w:color="auto"/>
                <w:bottom w:val="none" w:sz="0" w:space="0" w:color="auto"/>
                <w:right w:val="none" w:sz="0" w:space="0" w:color="auto"/>
              </w:divBdr>
            </w:div>
            <w:div w:id="2049600411">
              <w:marLeft w:val="0"/>
              <w:marRight w:val="0"/>
              <w:marTop w:val="0"/>
              <w:marBottom w:val="0"/>
              <w:divBdr>
                <w:top w:val="none" w:sz="0" w:space="0" w:color="auto"/>
                <w:left w:val="none" w:sz="0" w:space="0" w:color="auto"/>
                <w:bottom w:val="none" w:sz="0" w:space="0" w:color="auto"/>
                <w:right w:val="none" w:sz="0" w:space="0" w:color="auto"/>
              </w:divBdr>
              <w:divsChild>
                <w:div w:id="184052762">
                  <w:marLeft w:val="0"/>
                  <w:marRight w:val="0"/>
                  <w:marTop w:val="0"/>
                  <w:marBottom w:val="0"/>
                  <w:divBdr>
                    <w:top w:val="none" w:sz="0" w:space="0" w:color="auto"/>
                    <w:left w:val="none" w:sz="0" w:space="0" w:color="auto"/>
                    <w:bottom w:val="none" w:sz="0" w:space="0" w:color="auto"/>
                    <w:right w:val="none" w:sz="0" w:space="0" w:color="auto"/>
                  </w:divBdr>
                </w:div>
                <w:div w:id="992834535">
                  <w:marLeft w:val="0"/>
                  <w:marRight w:val="0"/>
                  <w:marTop w:val="0"/>
                  <w:marBottom w:val="0"/>
                  <w:divBdr>
                    <w:top w:val="none" w:sz="0" w:space="0" w:color="auto"/>
                    <w:left w:val="none" w:sz="0" w:space="0" w:color="auto"/>
                    <w:bottom w:val="none" w:sz="0" w:space="0" w:color="auto"/>
                    <w:right w:val="none" w:sz="0" w:space="0" w:color="auto"/>
                  </w:divBdr>
                </w:div>
                <w:div w:id="267784485">
                  <w:marLeft w:val="0"/>
                  <w:marRight w:val="0"/>
                  <w:marTop w:val="0"/>
                  <w:marBottom w:val="0"/>
                  <w:divBdr>
                    <w:top w:val="none" w:sz="0" w:space="0" w:color="auto"/>
                    <w:left w:val="none" w:sz="0" w:space="0" w:color="auto"/>
                    <w:bottom w:val="none" w:sz="0" w:space="0" w:color="auto"/>
                    <w:right w:val="none" w:sz="0" w:space="0" w:color="auto"/>
                  </w:divBdr>
                </w:div>
                <w:div w:id="1282496182">
                  <w:marLeft w:val="0"/>
                  <w:marRight w:val="0"/>
                  <w:marTop w:val="0"/>
                  <w:marBottom w:val="0"/>
                  <w:divBdr>
                    <w:top w:val="none" w:sz="0" w:space="0" w:color="auto"/>
                    <w:left w:val="none" w:sz="0" w:space="0" w:color="auto"/>
                    <w:bottom w:val="none" w:sz="0" w:space="0" w:color="auto"/>
                    <w:right w:val="none" w:sz="0" w:space="0" w:color="auto"/>
                  </w:divBdr>
                </w:div>
                <w:div w:id="826870011">
                  <w:marLeft w:val="0"/>
                  <w:marRight w:val="0"/>
                  <w:marTop w:val="0"/>
                  <w:marBottom w:val="0"/>
                  <w:divBdr>
                    <w:top w:val="none" w:sz="0" w:space="0" w:color="auto"/>
                    <w:left w:val="none" w:sz="0" w:space="0" w:color="auto"/>
                    <w:bottom w:val="none" w:sz="0" w:space="0" w:color="auto"/>
                    <w:right w:val="none" w:sz="0" w:space="0" w:color="auto"/>
                  </w:divBdr>
                </w:div>
                <w:div w:id="3114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493</TotalTime>
  <Pages>6</Pages>
  <Words>1785</Words>
  <Characters>10178</Characters>
  <Application>Microsoft Macintosh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Radio TyL Tierra y Libertad</dc:creator>
  <cp:keywords/>
  <dc:description/>
  <cp:lastModifiedBy>re re</cp:lastModifiedBy>
  <cp:revision>60</cp:revision>
  <dcterms:created xsi:type="dcterms:W3CDTF">2017-10-05T12:24:00Z</dcterms:created>
  <dcterms:modified xsi:type="dcterms:W3CDTF">2017-10-06T05:16:00Z</dcterms:modified>
</cp:coreProperties>
</file>